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8A444" w14:textId="77777777" w:rsidR="002E4FC1" w:rsidRPr="00A70562" w:rsidRDefault="002E4FC1" w:rsidP="002E4FC1">
      <w:pPr>
        <w:spacing w:after="0" w:line="293" w:lineRule="atLeast"/>
        <w:jc w:val="center"/>
        <w:outlineLvl w:val="3"/>
        <w:rPr>
          <w:rFonts w:ascii="Helvetica" w:eastAsia="Times New Roman" w:hAnsi="Helvetica" w:cstheme="minorHAnsi"/>
          <w:color w:val="000000" w:themeColor="text1"/>
          <w:sz w:val="32"/>
          <w:szCs w:val="32"/>
          <w:shd w:val="clear" w:color="auto" w:fill="FFFFFF"/>
        </w:rPr>
      </w:pPr>
      <w:r w:rsidRPr="00A70562">
        <w:rPr>
          <w:rFonts w:ascii="Helvetica" w:eastAsia="Times New Roman" w:hAnsi="Helvetica" w:cstheme="minorHAnsi"/>
          <w:color w:val="000000" w:themeColor="text1"/>
          <w:sz w:val="32"/>
          <w:szCs w:val="32"/>
          <w:shd w:val="clear" w:color="auto" w:fill="FFFFFF"/>
        </w:rPr>
        <w:t>Anthropology 416/516</w:t>
      </w:r>
    </w:p>
    <w:p w14:paraId="7812ABCD" w14:textId="77777777" w:rsidR="002E4FC1" w:rsidRPr="00A70562" w:rsidRDefault="002E4FC1" w:rsidP="002E4FC1">
      <w:pPr>
        <w:spacing w:after="120" w:line="293" w:lineRule="atLeast"/>
        <w:jc w:val="center"/>
        <w:outlineLvl w:val="3"/>
        <w:rPr>
          <w:rFonts w:ascii="Helvetica" w:eastAsia="Times New Roman" w:hAnsi="Helvetica" w:cstheme="minorHAnsi"/>
          <w:color w:val="000000" w:themeColor="text1"/>
          <w:sz w:val="32"/>
          <w:szCs w:val="32"/>
          <w:shd w:val="clear" w:color="auto" w:fill="FFFFFF"/>
        </w:rPr>
      </w:pPr>
      <w:r w:rsidRPr="00A70562">
        <w:rPr>
          <w:rFonts w:ascii="Helvetica" w:eastAsia="Times New Roman" w:hAnsi="Helvetica" w:cstheme="minorHAnsi"/>
          <w:color w:val="000000" w:themeColor="text1"/>
          <w:sz w:val="32"/>
          <w:szCs w:val="32"/>
          <w:shd w:val="clear" w:color="auto" w:fill="FFFFFF"/>
        </w:rPr>
        <w:t xml:space="preserve">Urban Anthropology </w:t>
      </w:r>
    </w:p>
    <w:p w14:paraId="7F55D546" w14:textId="77777777" w:rsidR="002E4FC1" w:rsidRPr="00A70562" w:rsidRDefault="002E4FC1" w:rsidP="002E4FC1">
      <w:pPr>
        <w:spacing w:after="0" w:line="293" w:lineRule="atLeast"/>
        <w:jc w:val="center"/>
        <w:outlineLvl w:val="3"/>
        <w:rPr>
          <w:rFonts w:ascii="Helvetica" w:eastAsia="Times New Roman" w:hAnsi="Helvetica" w:cstheme="minorHAnsi"/>
          <w:color w:val="000000" w:themeColor="text1"/>
          <w:sz w:val="28"/>
          <w:szCs w:val="28"/>
          <w:shd w:val="clear" w:color="auto" w:fill="FFFFFF"/>
        </w:rPr>
      </w:pPr>
      <w:r w:rsidRPr="00A70562">
        <w:rPr>
          <w:rFonts w:ascii="Helvetica" w:eastAsia="Times New Roman" w:hAnsi="Helvetica" w:cstheme="minorHAnsi"/>
          <w:color w:val="000000" w:themeColor="text1"/>
          <w:sz w:val="28"/>
          <w:szCs w:val="28"/>
          <w:shd w:val="clear" w:color="auto" w:fill="FFFFFF"/>
        </w:rPr>
        <w:t>Dr. Charles Klein</w:t>
      </w:r>
    </w:p>
    <w:p w14:paraId="1AE3DDBC" w14:textId="77777777" w:rsidR="002E4FC1" w:rsidRPr="00E148F6" w:rsidRDefault="002E4FC1" w:rsidP="002E4FC1">
      <w:pPr>
        <w:spacing w:after="0" w:line="293" w:lineRule="atLeast"/>
        <w:jc w:val="center"/>
        <w:outlineLvl w:val="3"/>
        <w:rPr>
          <w:rFonts w:ascii="Helvetica" w:eastAsia="Times New Roman" w:hAnsi="Helvetica" w:cstheme="minorHAnsi"/>
          <w:color w:val="000000" w:themeColor="text1"/>
          <w:shd w:val="clear" w:color="auto" w:fill="FFFFFF"/>
        </w:rPr>
        <w:sectPr w:rsidR="002E4FC1" w:rsidRPr="00E148F6" w:rsidSect="00E148F6">
          <w:pgSz w:w="12240" w:h="15840"/>
          <w:pgMar w:top="1008" w:right="720" w:bottom="576" w:left="720" w:header="720" w:footer="720" w:gutter="0"/>
          <w:cols w:space="720"/>
          <w:docGrid w:linePitch="360"/>
        </w:sectPr>
      </w:pPr>
    </w:p>
    <w:p w14:paraId="32BE4027" w14:textId="77777777" w:rsidR="002E4FC1" w:rsidRPr="00E148F6" w:rsidRDefault="002E4FC1" w:rsidP="002E4FC1">
      <w:pPr>
        <w:spacing w:after="0" w:line="293" w:lineRule="atLeast"/>
        <w:jc w:val="center"/>
        <w:outlineLvl w:val="3"/>
        <w:rPr>
          <w:rFonts w:ascii="Helvetica" w:eastAsia="Times New Roman" w:hAnsi="Helvetica" w:cstheme="minorHAnsi"/>
          <w:color w:val="000000" w:themeColor="text1"/>
          <w:shd w:val="clear" w:color="auto" w:fill="FFFFFF"/>
        </w:rPr>
        <w:sectPr w:rsidR="002E4FC1" w:rsidRPr="00E148F6" w:rsidSect="00E148F6">
          <w:type w:val="continuous"/>
          <w:pgSz w:w="12240" w:h="15840"/>
          <w:pgMar w:top="1008" w:right="720" w:bottom="576" w:left="720" w:header="720" w:footer="720" w:gutter="0"/>
          <w:cols w:num="2" w:space="720"/>
          <w:docGrid w:linePitch="360"/>
        </w:sectPr>
      </w:pPr>
    </w:p>
    <w:p w14:paraId="47AFDD40" w14:textId="72BDCE2A" w:rsidR="002E4FC1" w:rsidRPr="00A70562" w:rsidRDefault="00285779" w:rsidP="002E4FC1">
      <w:pPr>
        <w:spacing w:after="0" w:line="293" w:lineRule="atLeast"/>
        <w:jc w:val="center"/>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Fall 2016</w:t>
      </w:r>
    </w:p>
    <w:p w14:paraId="40C7CC39" w14:textId="10BD5AEF" w:rsidR="002E4FC1" w:rsidRPr="00A70562" w:rsidRDefault="00285779" w:rsidP="002E4FC1">
      <w:pPr>
        <w:spacing w:after="0" w:line="293" w:lineRule="atLeast"/>
        <w:jc w:val="center"/>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MW* 8:15 – 10:05</w:t>
      </w:r>
      <w:r w:rsidR="00920735" w:rsidRPr="00A70562">
        <w:rPr>
          <w:rFonts w:ascii="Helvetica" w:eastAsia="Times New Roman" w:hAnsi="Helvetica" w:cstheme="minorHAnsi"/>
          <w:color w:val="000000" w:themeColor="text1"/>
          <w:sz w:val="21"/>
          <w:szCs w:val="21"/>
          <w:shd w:val="clear" w:color="auto" w:fill="FFFFFF"/>
        </w:rPr>
        <w:t xml:space="preserve"> a</w:t>
      </w:r>
      <w:r w:rsidR="002E4FC1" w:rsidRPr="00A70562">
        <w:rPr>
          <w:rFonts w:ascii="Helvetica" w:eastAsia="Times New Roman" w:hAnsi="Helvetica" w:cstheme="minorHAnsi"/>
          <w:color w:val="000000" w:themeColor="text1"/>
          <w:sz w:val="21"/>
          <w:szCs w:val="21"/>
          <w:shd w:val="clear" w:color="auto" w:fill="FFFFFF"/>
        </w:rPr>
        <w:t>.m.</w:t>
      </w:r>
    </w:p>
    <w:p w14:paraId="78C0E118" w14:textId="1A886030" w:rsidR="00285779" w:rsidRPr="00A70562" w:rsidRDefault="00285779" w:rsidP="002E4FC1">
      <w:pPr>
        <w:spacing w:after="0" w:line="293" w:lineRule="atLeast"/>
        <w:jc w:val="center"/>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Neuberger Hall 385</w:t>
      </w:r>
    </w:p>
    <w:p w14:paraId="28DE71CF" w14:textId="77777777" w:rsidR="00285779" w:rsidRPr="00A70562" w:rsidRDefault="00285779" w:rsidP="002E4FC1">
      <w:pPr>
        <w:spacing w:after="0" w:line="293" w:lineRule="atLeast"/>
        <w:jc w:val="center"/>
        <w:outlineLvl w:val="3"/>
        <w:rPr>
          <w:rFonts w:ascii="Helvetica" w:eastAsia="Times New Roman" w:hAnsi="Helvetica" w:cstheme="minorHAnsi"/>
          <w:color w:val="000000" w:themeColor="text1"/>
          <w:sz w:val="21"/>
          <w:szCs w:val="21"/>
          <w:shd w:val="clear" w:color="auto" w:fill="FFFFFF"/>
        </w:rPr>
      </w:pPr>
    </w:p>
    <w:p w14:paraId="2FC1BD79" w14:textId="77777777" w:rsidR="002E4FC1" w:rsidRPr="00A70562" w:rsidRDefault="002E4FC1" w:rsidP="002E4FC1">
      <w:pPr>
        <w:spacing w:after="0" w:line="293" w:lineRule="atLeast"/>
        <w:jc w:val="center"/>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Office Hours/Contact Info</w:t>
      </w:r>
    </w:p>
    <w:p w14:paraId="368EA71F" w14:textId="1731E012" w:rsidR="002E4FC1" w:rsidRPr="00A70562" w:rsidRDefault="00285779" w:rsidP="002E4FC1">
      <w:pPr>
        <w:spacing w:after="0" w:line="293" w:lineRule="atLeast"/>
        <w:jc w:val="center"/>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sz w:val="21"/>
          <w:szCs w:val="21"/>
          <w:shd w:val="clear" w:color="auto" w:fill="FFFFFF"/>
        </w:rPr>
        <w:t>MW 1:00 – 2</w:t>
      </w:r>
      <w:r w:rsidR="00AD4D1E" w:rsidRPr="00A70562">
        <w:rPr>
          <w:rFonts w:ascii="Helvetica" w:eastAsia="Times New Roman" w:hAnsi="Helvetica" w:cstheme="minorHAnsi"/>
          <w:sz w:val="21"/>
          <w:szCs w:val="21"/>
          <w:shd w:val="clear" w:color="auto" w:fill="FFFFFF"/>
        </w:rPr>
        <w:t>:00 p.m.</w:t>
      </w:r>
      <w:r w:rsidR="002E4FC1" w:rsidRPr="00A70562">
        <w:rPr>
          <w:rFonts w:ascii="Helvetica" w:eastAsia="Times New Roman" w:hAnsi="Helvetica" w:cstheme="minorHAnsi"/>
          <w:sz w:val="21"/>
          <w:szCs w:val="21"/>
          <w:shd w:val="clear" w:color="auto" w:fill="FFFFFF"/>
        </w:rPr>
        <w:t>,</w:t>
      </w:r>
      <w:r w:rsidR="002E4FC1" w:rsidRPr="00A70562">
        <w:rPr>
          <w:rFonts w:ascii="Helvetica" w:eastAsia="Times New Roman" w:hAnsi="Helvetica" w:cstheme="minorHAnsi"/>
          <w:color w:val="000000" w:themeColor="text1"/>
          <w:sz w:val="21"/>
          <w:szCs w:val="21"/>
          <w:shd w:val="clear" w:color="auto" w:fill="FFFFFF"/>
        </w:rPr>
        <w:t xml:space="preserve"> 141P</w:t>
      </w:r>
      <w:r w:rsidR="00AD4D1E" w:rsidRPr="00A70562">
        <w:rPr>
          <w:rFonts w:ascii="Helvetica" w:eastAsia="Times New Roman" w:hAnsi="Helvetica" w:cstheme="minorHAnsi"/>
          <w:color w:val="000000" w:themeColor="text1"/>
          <w:sz w:val="21"/>
          <w:szCs w:val="21"/>
          <w:shd w:val="clear" w:color="auto" w:fill="FFFFFF"/>
        </w:rPr>
        <w:t xml:space="preserve"> </w:t>
      </w:r>
      <w:r w:rsidR="002E4FC1" w:rsidRPr="00A70562">
        <w:rPr>
          <w:rFonts w:ascii="Helvetica" w:eastAsia="Times New Roman" w:hAnsi="Helvetica" w:cstheme="minorHAnsi"/>
          <w:color w:val="000000" w:themeColor="text1"/>
          <w:sz w:val="21"/>
          <w:szCs w:val="21"/>
          <w:shd w:val="clear" w:color="auto" w:fill="FFFFFF"/>
        </w:rPr>
        <w:t>Cramer Hall</w:t>
      </w:r>
    </w:p>
    <w:p w14:paraId="46395FA8" w14:textId="118D6C0E" w:rsidR="002E4FC1" w:rsidRPr="006B18D9" w:rsidRDefault="002E4FC1" w:rsidP="006B18D9">
      <w:pPr>
        <w:spacing w:after="240" w:line="293" w:lineRule="atLeast"/>
        <w:jc w:val="center"/>
        <w:outlineLvl w:val="3"/>
        <w:rPr>
          <w:rFonts w:ascii="Helvetica" w:eastAsia="Times New Roman" w:hAnsi="Helvetica" w:cstheme="minorHAnsi"/>
          <w:color w:val="000000" w:themeColor="text1"/>
          <w:sz w:val="21"/>
          <w:szCs w:val="21"/>
          <w:shd w:val="clear" w:color="auto" w:fill="FFFFFF"/>
        </w:rPr>
        <w:sectPr w:rsidR="002E4FC1" w:rsidRPr="006B18D9" w:rsidSect="00E148F6">
          <w:type w:val="continuous"/>
          <w:pgSz w:w="12240" w:h="15840"/>
          <w:pgMar w:top="1008" w:right="720" w:bottom="576" w:left="720" w:header="720" w:footer="720" w:gutter="0"/>
          <w:cols w:num="2" w:space="720"/>
          <w:docGrid w:linePitch="360"/>
        </w:sectPr>
      </w:pPr>
      <w:r w:rsidRPr="00A70562">
        <w:rPr>
          <w:rFonts w:ascii="Helvetica" w:eastAsia="Times New Roman" w:hAnsi="Helvetica" w:cstheme="minorHAnsi"/>
          <w:color w:val="000000" w:themeColor="text1"/>
          <w:sz w:val="21"/>
          <w:szCs w:val="21"/>
          <w:shd w:val="clear" w:color="auto" w:fill="FFFFFF"/>
        </w:rPr>
        <w:t>Charles.Klein@pdx.edu, 703-725-331</w:t>
      </w:r>
      <w:r w:rsidR="00AD4D1E" w:rsidRPr="00A70562">
        <w:rPr>
          <w:rFonts w:ascii="Helvetica" w:eastAsia="Times New Roman" w:hAnsi="Helvetica" w:cstheme="minorHAnsi"/>
          <w:color w:val="000000" w:themeColor="text1"/>
          <w:sz w:val="21"/>
          <w:szCs w:val="21"/>
          <w:shd w:val="clear" w:color="auto" w:fill="FFFFFF"/>
        </w:rPr>
        <w:t>6</w:t>
      </w:r>
    </w:p>
    <w:p w14:paraId="221789DF" w14:textId="77777777" w:rsidR="002E4FC1" w:rsidRPr="00EA6683" w:rsidRDefault="002E4FC1" w:rsidP="002E4FC1">
      <w:pPr>
        <w:spacing w:after="0" w:line="240" w:lineRule="auto"/>
        <w:rPr>
          <w:b/>
        </w:rPr>
      </w:pPr>
    </w:p>
    <w:p w14:paraId="016776A2" w14:textId="3AA5A60C" w:rsidR="002E4FC1" w:rsidRPr="00A70562" w:rsidRDefault="002E4FC1" w:rsidP="00314FA9">
      <w:pPr>
        <w:spacing w:after="120" w:line="240" w:lineRule="auto"/>
        <w:jc w:val="both"/>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 xml:space="preserve">For the first time in history, a majority </w:t>
      </w:r>
      <w:r w:rsidR="00AD7721" w:rsidRPr="00A70562">
        <w:rPr>
          <w:rFonts w:ascii="Helvetica" w:eastAsia="Times New Roman" w:hAnsi="Helvetica" w:cstheme="minorHAnsi"/>
          <w:color w:val="000000" w:themeColor="text1"/>
          <w:sz w:val="21"/>
          <w:szCs w:val="21"/>
          <w:shd w:val="clear" w:color="auto" w:fill="FFFFFF"/>
        </w:rPr>
        <w:t xml:space="preserve">of humans </w:t>
      </w:r>
      <w:r w:rsidR="00285779" w:rsidRPr="00A70562">
        <w:rPr>
          <w:rFonts w:ascii="Helvetica" w:eastAsia="Times New Roman" w:hAnsi="Helvetica" w:cstheme="minorHAnsi"/>
          <w:color w:val="000000" w:themeColor="text1"/>
          <w:sz w:val="21"/>
          <w:szCs w:val="21"/>
          <w:shd w:val="clear" w:color="auto" w:fill="FFFFFF"/>
        </w:rPr>
        <w:t>reside</w:t>
      </w:r>
      <w:r w:rsidR="004A58FB" w:rsidRPr="00A70562">
        <w:rPr>
          <w:rFonts w:ascii="Helvetica" w:eastAsia="Times New Roman" w:hAnsi="Helvetica" w:cstheme="minorHAnsi"/>
          <w:color w:val="000000" w:themeColor="text1"/>
          <w:sz w:val="21"/>
          <w:szCs w:val="21"/>
          <w:shd w:val="clear" w:color="auto" w:fill="FFFFFF"/>
        </w:rPr>
        <w:t xml:space="preserve"> </w:t>
      </w:r>
      <w:r w:rsidR="00AD4D1E" w:rsidRPr="00A70562">
        <w:rPr>
          <w:rFonts w:ascii="Helvetica" w:eastAsia="Times New Roman" w:hAnsi="Helvetica" w:cstheme="minorHAnsi"/>
          <w:color w:val="000000" w:themeColor="text1"/>
          <w:sz w:val="21"/>
          <w:szCs w:val="21"/>
          <w:shd w:val="clear" w:color="auto" w:fill="FFFFFF"/>
        </w:rPr>
        <w:t xml:space="preserve">in urban environments, and </w:t>
      </w:r>
      <w:r w:rsidR="00920735" w:rsidRPr="00A70562">
        <w:rPr>
          <w:rFonts w:ascii="Helvetica" w:eastAsia="Times New Roman" w:hAnsi="Helvetica" w:cstheme="minorHAnsi"/>
          <w:color w:val="000000" w:themeColor="text1"/>
          <w:sz w:val="21"/>
          <w:szCs w:val="21"/>
          <w:shd w:val="clear" w:color="auto" w:fill="FFFFFF"/>
        </w:rPr>
        <w:t>by 2050, 70% of people will live in cities</w:t>
      </w:r>
      <w:r w:rsidR="00AD4D1E" w:rsidRPr="00A70562">
        <w:rPr>
          <w:rFonts w:ascii="Helvetica" w:eastAsia="Times New Roman" w:hAnsi="Helvetica" w:cstheme="minorHAnsi"/>
          <w:color w:val="000000" w:themeColor="text1"/>
          <w:sz w:val="21"/>
          <w:szCs w:val="21"/>
          <w:shd w:val="clear" w:color="auto" w:fill="FFFFFF"/>
        </w:rPr>
        <w:t xml:space="preserve">. </w:t>
      </w:r>
      <w:r w:rsidR="00AD7721" w:rsidRPr="00A70562">
        <w:rPr>
          <w:rFonts w:ascii="Helvetica" w:eastAsia="Times New Roman" w:hAnsi="Helvetica" w:cstheme="minorHAnsi"/>
          <w:color w:val="000000" w:themeColor="text1"/>
          <w:sz w:val="21"/>
          <w:szCs w:val="21"/>
          <w:shd w:val="clear" w:color="auto" w:fill="FFFFFF"/>
        </w:rPr>
        <w:t>This course</w:t>
      </w:r>
      <w:r w:rsidRPr="00A70562">
        <w:rPr>
          <w:rFonts w:ascii="Helvetica" w:eastAsia="Times New Roman" w:hAnsi="Helvetica" w:cstheme="minorHAnsi"/>
          <w:color w:val="000000" w:themeColor="text1"/>
          <w:sz w:val="21"/>
          <w:szCs w:val="21"/>
          <w:shd w:val="clear" w:color="auto" w:fill="FFFFFF"/>
        </w:rPr>
        <w:t xml:space="preserve"> will expl</w:t>
      </w:r>
      <w:r w:rsidR="00AD4D1E" w:rsidRPr="00A70562">
        <w:rPr>
          <w:rFonts w:ascii="Helvetica" w:eastAsia="Times New Roman" w:hAnsi="Helvetica" w:cstheme="minorHAnsi"/>
          <w:color w:val="000000" w:themeColor="text1"/>
          <w:sz w:val="21"/>
          <w:szCs w:val="21"/>
          <w:shd w:val="clear" w:color="auto" w:fill="FFFFFF"/>
        </w:rPr>
        <w:t>ore urban life through anthropological theories and methods. Bui</w:t>
      </w:r>
      <w:r w:rsidRPr="00A70562">
        <w:rPr>
          <w:rFonts w:ascii="Helvetica" w:eastAsia="Times New Roman" w:hAnsi="Helvetica" w:cstheme="minorHAnsi"/>
          <w:color w:val="000000" w:themeColor="text1"/>
          <w:sz w:val="21"/>
          <w:szCs w:val="21"/>
          <w:shd w:val="clear" w:color="auto" w:fill="FFFFFF"/>
        </w:rPr>
        <w:t>l</w:t>
      </w:r>
      <w:r w:rsidR="00AD4D1E" w:rsidRPr="00A70562">
        <w:rPr>
          <w:rFonts w:ascii="Helvetica" w:eastAsia="Times New Roman" w:hAnsi="Helvetica" w:cstheme="minorHAnsi"/>
          <w:color w:val="000000" w:themeColor="text1"/>
          <w:sz w:val="21"/>
          <w:szCs w:val="21"/>
          <w:shd w:val="clear" w:color="auto" w:fill="FFFFFF"/>
        </w:rPr>
        <w:t>d</w:t>
      </w:r>
      <w:r w:rsidRPr="00A70562">
        <w:rPr>
          <w:rFonts w:ascii="Helvetica" w:eastAsia="Times New Roman" w:hAnsi="Helvetica" w:cstheme="minorHAnsi"/>
          <w:color w:val="000000" w:themeColor="text1"/>
          <w:sz w:val="21"/>
          <w:szCs w:val="21"/>
          <w:shd w:val="clear" w:color="auto" w:fill="FFFFFF"/>
        </w:rPr>
        <w:t xml:space="preserve">ing on ethnographic studies of global cities, students will </w:t>
      </w:r>
      <w:r w:rsidR="004A58FB" w:rsidRPr="00A70562">
        <w:rPr>
          <w:rFonts w:ascii="Helvetica" w:eastAsia="Times New Roman" w:hAnsi="Helvetica" w:cstheme="minorHAnsi"/>
          <w:color w:val="000000" w:themeColor="text1"/>
          <w:sz w:val="21"/>
          <w:szCs w:val="21"/>
          <w:shd w:val="clear" w:color="auto" w:fill="FFFFFF"/>
        </w:rPr>
        <w:t>develop</w:t>
      </w:r>
      <w:r w:rsidRPr="00A70562">
        <w:rPr>
          <w:rFonts w:ascii="Helvetica" w:eastAsia="Times New Roman" w:hAnsi="Helvetica" w:cstheme="minorHAnsi"/>
          <w:color w:val="000000" w:themeColor="text1"/>
          <w:sz w:val="21"/>
          <w:szCs w:val="21"/>
          <w:shd w:val="clear" w:color="auto" w:fill="FFFFFF"/>
        </w:rPr>
        <w:t xml:space="preserve"> a </w:t>
      </w:r>
      <w:r w:rsidR="00AF3B98" w:rsidRPr="00A70562">
        <w:rPr>
          <w:rFonts w:ascii="Helvetica" w:eastAsia="Times New Roman" w:hAnsi="Helvetica" w:cstheme="minorHAnsi"/>
          <w:color w:val="000000" w:themeColor="text1"/>
          <w:sz w:val="21"/>
          <w:szCs w:val="21"/>
          <w:shd w:val="clear" w:color="auto" w:fill="FFFFFF"/>
        </w:rPr>
        <w:t>field</w:t>
      </w:r>
      <w:r w:rsidR="00AD7721" w:rsidRPr="00A70562">
        <w:rPr>
          <w:rFonts w:ascii="Helvetica" w:eastAsia="Times New Roman" w:hAnsi="Helvetica" w:cstheme="minorHAnsi"/>
          <w:color w:val="000000" w:themeColor="text1"/>
          <w:sz w:val="21"/>
          <w:szCs w:val="21"/>
          <w:shd w:val="clear" w:color="auto" w:fill="FFFFFF"/>
        </w:rPr>
        <w:t xml:space="preserve">-based </w:t>
      </w:r>
      <w:r w:rsidR="00AF3B98" w:rsidRPr="00A70562">
        <w:rPr>
          <w:rFonts w:ascii="Helvetica" w:eastAsia="Times New Roman" w:hAnsi="Helvetica" w:cstheme="minorHAnsi"/>
          <w:color w:val="000000" w:themeColor="text1"/>
          <w:sz w:val="21"/>
          <w:szCs w:val="21"/>
          <w:shd w:val="clear" w:color="auto" w:fill="FFFFFF"/>
        </w:rPr>
        <w:t xml:space="preserve">project </w:t>
      </w:r>
      <w:r w:rsidR="00AD7721" w:rsidRPr="00A70562">
        <w:rPr>
          <w:rFonts w:ascii="Helvetica" w:eastAsia="Times New Roman" w:hAnsi="Helvetica" w:cstheme="minorHAnsi"/>
          <w:color w:val="000000" w:themeColor="text1"/>
          <w:sz w:val="21"/>
          <w:szCs w:val="21"/>
          <w:shd w:val="clear" w:color="auto" w:fill="FFFFFF"/>
        </w:rPr>
        <w:t>in which they conduct</w:t>
      </w:r>
      <w:r w:rsidR="00AF3B98" w:rsidRPr="00A70562">
        <w:rPr>
          <w:rFonts w:ascii="Helvetica" w:eastAsia="Times New Roman" w:hAnsi="Helvetica" w:cstheme="minorHAnsi"/>
          <w:color w:val="000000" w:themeColor="text1"/>
          <w:sz w:val="21"/>
          <w:szCs w:val="21"/>
          <w:shd w:val="clear" w:color="auto" w:fill="FFFFFF"/>
        </w:rPr>
        <w:t xml:space="preserve"> a </w:t>
      </w:r>
      <w:r w:rsidRPr="00A70562">
        <w:rPr>
          <w:rFonts w:ascii="Helvetica" w:eastAsia="Times New Roman" w:hAnsi="Helvetica" w:cstheme="minorHAnsi"/>
          <w:color w:val="000000" w:themeColor="text1"/>
          <w:sz w:val="21"/>
          <w:szCs w:val="21"/>
          <w:shd w:val="clear" w:color="auto" w:fill="FFFFFF"/>
        </w:rPr>
        <w:t xml:space="preserve">series of on-the-ground exercises </w:t>
      </w:r>
      <w:r w:rsidR="00154DB4" w:rsidRPr="00A70562">
        <w:rPr>
          <w:rFonts w:ascii="Helvetica" w:eastAsia="Times New Roman" w:hAnsi="Helvetica" w:cstheme="minorHAnsi"/>
          <w:color w:val="000000" w:themeColor="text1"/>
          <w:sz w:val="21"/>
          <w:szCs w:val="21"/>
          <w:shd w:val="clear" w:color="auto" w:fill="FFFFFF"/>
        </w:rPr>
        <w:t xml:space="preserve">that explore similar topics </w:t>
      </w:r>
      <w:r w:rsidRPr="00A70562">
        <w:rPr>
          <w:rFonts w:ascii="Helvetica" w:eastAsia="Times New Roman" w:hAnsi="Helvetica" w:cstheme="minorHAnsi"/>
          <w:color w:val="000000" w:themeColor="text1"/>
          <w:sz w:val="21"/>
          <w:szCs w:val="21"/>
          <w:shd w:val="clear" w:color="auto" w:fill="FFFFFF"/>
        </w:rPr>
        <w:t xml:space="preserve">in the Portland metro area. Our goal is not only to better understand the dynamic processes shaping urban life, but </w:t>
      </w:r>
      <w:r w:rsidR="00E148F6" w:rsidRPr="00A70562">
        <w:rPr>
          <w:rFonts w:ascii="Helvetica" w:eastAsia="Times New Roman" w:hAnsi="Helvetica" w:cstheme="minorHAnsi"/>
          <w:color w:val="000000" w:themeColor="text1"/>
          <w:sz w:val="21"/>
          <w:szCs w:val="21"/>
          <w:shd w:val="clear" w:color="auto" w:fill="FFFFFF"/>
        </w:rPr>
        <w:t xml:space="preserve">also </w:t>
      </w:r>
      <w:r w:rsidRPr="00A70562">
        <w:rPr>
          <w:rFonts w:ascii="Helvetica" w:eastAsia="Times New Roman" w:hAnsi="Helvetica" w:cstheme="minorHAnsi"/>
          <w:color w:val="000000" w:themeColor="text1"/>
          <w:sz w:val="21"/>
          <w:szCs w:val="21"/>
          <w:shd w:val="clear" w:color="auto" w:fill="FFFFFF"/>
        </w:rPr>
        <w:t xml:space="preserve">to contribute to developing vibrant, just and sustainable urban communities. </w:t>
      </w:r>
    </w:p>
    <w:p w14:paraId="2B293B71" w14:textId="3422EE88" w:rsidR="006B18D9" w:rsidRDefault="002E4FC1" w:rsidP="006B18D9">
      <w:pPr>
        <w:spacing w:after="120" w:line="240" w:lineRule="auto"/>
        <w:outlineLvl w:val="3"/>
        <w:rPr>
          <w:rFonts w:ascii="Helvetica" w:hAnsi="Helvetica"/>
          <w:sz w:val="21"/>
          <w:szCs w:val="21"/>
        </w:rPr>
      </w:pPr>
      <w:r w:rsidRPr="00A70562">
        <w:rPr>
          <w:rFonts w:ascii="Helvetica" w:eastAsia="Times New Roman" w:hAnsi="Helvetica" w:cstheme="minorHAnsi"/>
          <w:color w:val="000000" w:themeColor="text1"/>
          <w:sz w:val="21"/>
          <w:szCs w:val="21"/>
          <w:shd w:val="clear" w:color="auto" w:fill="FFFFFF"/>
        </w:rPr>
        <w:t xml:space="preserve">Our course will be a dynamic work in progress organized through a centralized website. Here we </w:t>
      </w:r>
      <w:r w:rsidR="00920735" w:rsidRPr="00A70562">
        <w:rPr>
          <w:rFonts w:ascii="Helvetica" w:hAnsi="Helvetica"/>
          <w:sz w:val="21"/>
          <w:szCs w:val="21"/>
        </w:rPr>
        <w:t xml:space="preserve">will collaborate </w:t>
      </w:r>
      <w:r w:rsidRPr="00A70562">
        <w:rPr>
          <w:rFonts w:ascii="Helvetica" w:hAnsi="Helvetica"/>
          <w:sz w:val="21"/>
          <w:szCs w:val="21"/>
        </w:rPr>
        <w:t xml:space="preserve">and assess each other´s work. </w:t>
      </w:r>
      <w:r w:rsidR="00920735" w:rsidRPr="00A70562">
        <w:rPr>
          <w:rFonts w:ascii="Helvetica" w:hAnsi="Helvetica"/>
          <w:sz w:val="21"/>
          <w:szCs w:val="21"/>
        </w:rPr>
        <w:t xml:space="preserve">Required work includes </w:t>
      </w:r>
      <w:r w:rsidR="00AD7721" w:rsidRPr="00A70562">
        <w:rPr>
          <w:rFonts w:ascii="Helvetica" w:hAnsi="Helvetica"/>
          <w:sz w:val="21"/>
          <w:szCs w:val="21"/>
        </w:rPr>
        <w:t>seven blogs</w:t>
      </w:r>
      <w:r w:rsidR="00920735" w:rsidRPr="00A70562">
        <w:rPr>
          <w:rFonts w:ascii="Helvetica" w:hAnsi="Helvetica"/>
          <w:sz w:val="21"/>
          <w:szCs w:val="21"/>
        </w:rPr>
        <w:t xml:space="preserve">, </w:t>
      </w:r>
      <w:r w:rsidR="00C15BBF" w:rsidRPr="00A70562">
        <w:rPr>
          <w:rFonts w:ascii="Helvetica" w:hAnsi="Helvetica"/>
          <w:sz w:val="21"/>
          <w:szCs w:val="21"/>
        </w:rPr>
        <w:t xml:space="preserve">weekly </w:t>
      </w:r>
      <w:r w:rsidR="00920735" w:rsidRPr="00A70562">
        <w:rPr>
          <w:rFonts w:ascii="Helvetica" w:hAnsi="Helvetica"/>
          <w:sz w:val="21"/>
          <w:szCs w:val="21"/>
        </w:rPr>
        <w:t>blog</w:t>
      </w:r>
      <w:r w:rsidRPr="00A70562">
        <w:rPr>
          <w:rFonts w:ascii="Helvetica" w:hAnsi="Helvetica"/>
          <w:sz w:val="21"/>
          <w:szCs w:val="21"/>
        </w:rPr>
        <w:t xml:space="preserve"> critiques, and a 4-</w:t>
      </w:r>
      <w:r w:rsidR="006B18D9">
        <w:rPr>
          <w:rFonts w:ascii="Helvetica" w:hAnsi="Helvetica"/>
          <w:sz w:val="21"/>
          <w:szCs w:val="21"/>
        </w:rPr>
        <w:t xml:space="preserve">5 minute final reflections video. </w:t>
      </w:r>
    </w:p>
    <w:p w14:paraId="3888240C" w14:textId="77777777" w:rsidR="006B18D9" w:rsidRPr="00A70562" w:rsidRDefault="006B18D9" w:rsidP="006B18D9">
      <w:pPr>
        <w:spacing w:after="120" w:line="240" w:lineRule="auto"/>
        <w:outlineLvl w:val="3"/>
        <w:rPr>
          <w:rFonts w:ascii="Helvetica" w:eastAsia="Times New Roman" w:hAnsi="Helvetica" w:cstheme="minorHAnsi"/>
          <w:color w:val="000000" w:themeColor="text1"/>
          <w:sz w:val="21"/>
          <w:szCs w:val="21"/>
          <w:shd w:val="clear" w:color="auto" w:fill="FFFFFF"/>
        </w:rPr>
        <w:sectPr w:rsidR="006B18D9" w:rsidRPr="00A70562" w:rsidSect="006B18D9">
          <w:type w:val="continuous"/>
          <w:pgSz w:w="12240" w:h="15840"/>
          <w:pgMar w:top="0" w:right="1440" w:bottom="0" w:left="1440" w:header="720" w:footer="720" w:gutter="0"/>
          <w:cols w:space="1268"/>
          <w:docGrid w:linePitch="360"/>
        </w:sectPr>
      </w:pPr>
    </w:p>
    <w:p w14:paraId="74D490BC" w14:textId="570A48E8" w:rsidR="002E4FC1" w:rsidRPr="00A70562" w:rsidRDefault="002E4FC1" w:rsidP="006B18D9">
      <w:pPr>
        <w:spacing w:line="240" w:lineRule="auto"/>
        <w:ind w:hanging="90"/>
        <w:rPr>
          <w:rFonts w:ascii="Helvetica" w:eastAsia="Times New Roman" w:hAnsi="Helvetica" w:cstheme="minorHAnsi"/>
          <w:b/>
          <w:color w:val="000000" w:themeColor="text1"/>
          <w:sz w:val="21"/>
          <w:szCs w:val="21"/>
          <w:shd w:val="clear" w:color="auto" w:fill="FFFFFF"/>
        </w:rPr>
      </w:pPr>
      <w:r w:rsidRPr="00A70562">
        <w:rPr>
          <w:rFonts w:ascii="Helvetica" w:eastAsia="Times New Roman" w:hAnsi="Helvetica" w:cstheme="minorHAnsi"/>
          <w:b/>
          <w:color w:val="000000" w:themeColor="text1"/>
          <w:sz w:val="21"/>
          <w:szCs w:val="21"/>
          <w:shd w:val="clear" w:color="auto" w:fill="FFFFFF"/>
        </w:rPr>
        <w:t>Course Learning Objectives</w:t>
      </w:r>
    </w:p>
    <w:p w14:paraId="1DDB9DD8" w14:textId="3BDE2062" w:rsidR="00F835CD" w:rsidRPr="00A70562" w:rsidRDefault="002E4FC1" w:rsidP="006B18D9">
      <w:pPr>
        <w:tabs>
          <w:tab w:val="left" w:pos="-90"/>
        </w:tabs>
        <w:spacing w:after="0" w:line="240" w:lineRule="auto"/>
        <w:ind w:left="-90"/>
        <w:outlineLvl w:val="3"/>
        <w:rPr>
          <w:rFonts w:ascii="Helvetica" w:eastAsia="Times New Roman" w:hAnsi="Helvetica" w:cstheme="minorHAnsi"/>
          <w:color w:val="000000" w:themeColor="text1"/>
          <w:sz w:val="21"/>
          <w:szCs w:val="21"/>
          <w:shd w:val="clear" w:color="auto" w:fill="FFFFFF"/>
        </w:rPr>
        <w:sectPr w:rsidR="00F835CD" w:rsidRPr="00A70562" w:rsidSect="00920735">
          <w:type w:val="continuous"/>
          <w:pgSz w:w="12240" w:h="15840"/>
          <w:pgMar w:top="1440" w:right="1800" w:bottom="1440" w:left="1530" w:header="720" w:footer="720" w:gutter="0"/>
          <w:cols w:space="720"/>
          <w:docGrid w:linePitch="360"/>
        </w:sectPr>
      </w:pPr>
      <w:r w:rsidRPr="00A70562">
        <w:rPr>
          <w:rFonts w:ascii="Helvetica" w:eastAsia="Times New Roman" w:hAnsi="Helvetica" w:cstheme="minorHAnsi"/>
          <w:color w:val="000000" w:themeColor="text1"/>
          <w:sz w:val="21"/>
          <w:szCs w:val="21"/>
          <w:shd w:val="clear" w:color="auto" w:fill="FFFFFF"/>
        </w:rPr>
        <w:t>By the end of the course, you wil</w:t>
      </w:r>
      <w:r w:rsidR="00AD4D1E" w:rsidRPr="00A70562">
        <w:rPr>
          <w:rFonts w:ascii="Helvetica" w:eastAsia="Times New Roman" w:hAnsi="Helvetica" w:cstheme="minorHAnsi"/>
          <w:color w:val="000000" w:themeColor="text1"/>
          <w:sz w:val="21"/>
          <w:szCs w:val="21"/>
          <w:shd w:val="clear" w:color="auto" w:fill="FFFFFF"/>
        </w:rPr>
        <w:t>l</w:t>
      </w:r>
      <w:r w:rsidR="00B53B80" w:rsidRPr="00A70562">
        <w:rPr>
          <w:rFonts w:ascii="Helvetica" w:eastAsia="Times New Roman" w:hAnsi="Helvetica" w:cstheme="minorHAnsi"/>
          <w:color w:val="000000" w:themeColor="text1"/>
          <w:sz w:val="21"/>
          <w:szCs w:val="21"/>
          <w:shd w:val="clear" w:color="auto" w:fill="FFFFFF"/>
        </w:rPr>
        <w:t xml:space="preserve"> have a solid understanding of how to study urban life through an anthropological lens and contribute to the development of healthy and just comm</w:t>
      </w:r>
      <w:r w:rsidR="00F835CD" w:rsidRPr="00A70562">
        <w:rPr>
          <w:rFonts w:ascii="Helvetica" w:eastAsia="Times New Roman" w:hAnsi="Helvetica" w:cstheme="minorHAnsi"/>
          <w:color w:val="000000" w:themeColor="text1"/>
          <w:sz w:val="21"/>
          <w:szCs w:val="21"/>
          <w:shd w:val="clear" w:color="auto" w:fill="FFFFFF"/>
        </w:rPr>
        <w:t>unities. Specifically, you will have learn</w:t>
      </w:r>
      <w:r w:rsidR="00AF3B98" w:rsidRPr="00A70562">
        <w:rPr>
          <w:rFonts w:ascii="Helvetica" w:eastAsia="Times New Roman" w:hAnsi="Helvetica" w:cstheme="minorHAnsi"/>
          <w:color w:val="000000" w:themeColor="text1"/>
          <w:sz w:val="21"/>
          <w:szCs w:val="21"/>
          <w:shd w:val="clear" w:color="auto" w:fill="FFFFFF"/>
        </w:rPr>
        <w:t>ed</w:t>
      </w:r>
      <w:r w:rsidR="00F835CD" w:rsidRPr="00A70562">
        <w:rPr>
          <w:rFonts w:ascii="Helvetica" w:eastAsia="Times New Roman" w:hAnsi="Helvetica" w:cstheme="minorHAnsi"/>
          <w:color w:val="000000" w:themeColor="text1"/>
          <w:sz w:val="21"/>
          <w:szCs w:val="21"/>
          <w:shd w:val="clear" w:color="auto" w:fill="FFFFFF"/>
        </w:rPr>
        <w:t xml:space="preserve"> how to:</w:t>
      </w:r>
      <w:r w:rsidR="00F835CD" w:rsidRPr="00A70562">
        <w:rPr>
          <w:rFonts w:ascii="Arial" w:eastAsia="Times New Roman" w:hAnsi="Arial" w:cs="Arial"/>
          <w:color w:val="000000"/>
          <w:sz w:val="21"/>
          <w:szCs w:val="21"/>
        </w:rPr>
        <w:br/>
      </w:r>
    </w:p>
    <w:p w14:paraId="3AA7E7B4" w14:textId="77777777" w:rsidR="00920735" w:rsidRPr="00A70562" w:rsidRDefault="00920735" w:rsidP="00920735">
      <w:pPr>
        <w:tabs>
          <w:tab w:val="left" w:pos="270"/>
        </w:tabs>
        <w:spacing w:after="40" w:line="100" w:lineRule="exact"/>
        <w:ind w:left="360"/>
        <w:outlineLvl w:val="3"/>
        <w:rPr>
          <w:rFonts w:ascii="Helvetica" w:eastAsia="Times New Roman" w:hAnsi="Helvetica" w:cstheme="minorHAnsi"/>
          <w:color w:val="000000" w:themeColor="text1"/>
          <w:sz w:val="21"/>
          <w:szCs w:val="21"/>
          <w:shd w:val="clear" w:color="auto" w:fill="FFFFFF"/>
        </w:rPr>
      </w:pPr>
    </w:p>
    <w:p w14:paraId="1BD32D97" w14:textId="77777777" w:rsidR="00F835CD" w:rsidRPr="00A70562" w:rsidRDefault="00F835CD" w:rsidP="00EA395B">
      <w:pPr>
        <w:pStyle w:val="ListParagraph"/>
        <w:numPr>
          <w:ilvl w:val="0"/>
          <w:numId w:val="10"/>
        </w:numPr>
        <w:tabs>
          <w:tab w:val="left" w:pos="270"/>
        </w:tabs>
        <w:spacing w:after="40" w:line="240" w:lineRule="auto"/>
        <w:contextualSpacing w:val="0"/>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Arial"/>
          <w:color w:val="000000"/>
          <w:sz w:val="21"/>
          <w:szCs w:val="21"/>
        </w:rPr>
        <w:t>Examine the ways in which urban space is experienced, contested and appropriated by diverse social actors</w:t>
      </w:r>
    </w:p>
    <w:p w14:paraId="69511C85" w14:textId="77777777" w:rsidR="00F835CD" w:rsidRPr="00A70562" w:rsidRDefault="00F835CD" w:rsidP="00830715">
      <w:pPr>
        <w:pStyle w:val="ListParagraph"/>
        <w:numPr>
          <w:ilvl w:val="0"/>
          <w:numId w:val="10"/>
        </w:numPr>
        <w:tabs>
          <w:tab w:val="left" w:pos="270"/>
        </w:tabs>
        <w:spacing w:after="40" w:line="240" w:lineRule="auto"/>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Arial"/>
          <w:color w:val="000000"/>
          <w:sz w:val="21"/>
          <w:szCs w:val="21"/>
        </w:rPr>
        <w:t xml:space="preserve">Concretely apply urban anthropological theory and practice to analyze current urban issues in Portland </w:t>
      </w:r>
    </w:p>
    <w:p w14:paraId="23DC14F2" w14:textId="77777777" w:rsidR="00F835CD" w:rsidRPr="00A70562" w:rsidRDefault="00F835CD" w:rsidP="00830715">
      <w:pPr>
        <w:pStyle w:val="ListParagraph"/>
        <w:numPr>
          <w:ilvl w:val="0"/>
          <w:numId w:val="10"/>
        </w:numPr>
        <w:tabs>
          <w:tab w:val="left" w:pos="270"/>
        </w:tabs>
        <w:spacing w:after="40" w:line="240" w:lineRule="auto"/>
        <w:outlineLvl w:val="3"/>
        <w:rPr>
          <w:rFonts w:ascii="Helvetica" w:hAnsi="Helvetica"/>
          <w:sz w:val="21"/>
          <w:szCs w:val="21"/>
        </w:rPr>
      </w:pPr>
      <w:r w:rsidRPr="00A70562">
        <w:rPr>
          <w:rFonts w:ascii="Helvetica" w:eastAsia="Times New Roman" w:hAnsi="Helvetica" w:cs="Arial"/>
          <w:color w:val="000000"/>
          <w:sz w:val="21"/>
          <w:szCs w:val="21"/>
        </w:rPr>
        <w:t>Negotiate political charged fields like urban planning, transportation policy, environment health, and neighborhood development</w:t>
      </w:r>
    </w:p>
    <w:p w14:paraId="650AB3F6" w14:textId="77777777" w:rsidR="00F835CD" w:rsidRPr="00A70562" w:rsidRDefault="00F835CD" w:rsidP="00830715">
      <w:pPr>
        <w:pStyle w:val="ListParagraph"/>
        <w:numPr>
          <w:ilvl w:val="0"/>
          <w:numId w:val="10"/>
        </w:numPr>
        <w:tabs>
          <w:tab w:val="left" w:pos="270"/>
        </w:tabs>
        <w:spacing w:after="40" w:line="240" w:lineRule="auto"/>
        <w:outlineLvl w:val="3"/>
        <w:rPr>
          <w:rFonts w:ascii="Helvetica" w:hAnsi="Helvetica"/>
          <w:sz w:val="21"/>
          <w:szCs w:val="21"/>
        </w:rPr>
      </w:pPr>
      <w:r w:rsidRPr="00A70562">
        <w:rPr>
          <w:rFonts w:ascii="Helvetica" w:eastAsia="Times New Roman" w:hAnsi="Helvetica" w:cs="Arial"/>
          <w:color w:val="000000"/>
          <w:sz w:val="21"/>
          <w:szCs w:val="21"/>
        </w:rPr>
        <w:t xml:space="preserve">Use ethnographic data to influence urban policy makers </w:t>
      </w:r>
    </w:p>
    <w:p w14:paraId="672CD8BD" w14:textId="088CCC50" w:rsidR="00F835CD" w:rsidRPr="00A70562" w:rsidRDefault="00F835CD" w:rsidP="00EA395B">
      <w:pPr>
        <w:pStyle w:val="ListParagraph"/>
        <w:numPr>
          <w:ilvl w:val="0"/>
          <w:numId w:val="10"/>
        </w:numPr>
        <w:tabs>
          <w:tab w:val="left" w:pos="270"/>
        </w:tabs>
        <w:spacing w:after="80" w:line="240" w:lineRule="auto"/>
        <w:outlineLvl w:val="3"/>
        <w:rPr>
          <w:rFonts w:ascii="Helvetica" w:hAnsi="Helvetica"/>
          <w:sz w:val="21"/>
          <w:szCs w:val="21"/>
        </w:rPr>
      </w:pPr>
      <w:r w:rsidRPr="00A70562">
        <w:rPr>
          <w:rFonts w:ascii="Helvetica" w:eastAsia="Times New Roman" w:hAnsi="Helvetica" w:cs="Arial"/>
          <w:color w:val="000000"/>
          <w:sz w:val="21"/>
          <w:szCs w:val="21"/>
        </w:rPr>
        <w:t>Communicate critically and persuasive</w:t>
      </w:r>
      <w:r w:rsidR="00C01C4C" w:rsidRPr="00A70562">
        <w:rPr>
          <w:rFonts w:ascii="Helvetica" w:eastAsia="Times New Roman" w:hAnsi="Helvetica" w:cs="Arial"/>
          <w:color w:val="000000"/>
          <w:sz w:val="21"/>
          <w:szCs w:val="21"/>
        </w:rPr>
        <w:t>ly on urban issues using text, photo and video</w:t>
      </w:r>
    </w:p>
    <w:p w14:paraId="73F93B1A" w14:textId="3BAD1A91" w:rsidR="002E4FC1" w:rsidRPr="00A70562" w:rsidRDefault="002E4FC1" w:rsidP="00EA395B">
      <w:pPr>
        <w:tabs>
          <w:tab w:val="left" w:pos="270"/>
        </w:tabs>
        <w:spacing w:after="120" w:line="240" w:lineRule="auto"/>
        <w:outlineLvl w:val="3"/>
        <w:rPr>
          <w:rFonts w:ascii="Helvetica" w:hAnsi="Helvetica"/>
          <w:sz w:val="21"/>
          <w:szCs w:val="21"/>
        </w:rPr>
      </w:pPr>
      <w:r w:rsidRPr="00A70562">
        <w:rPr>
          <w:rFonts w:ascii="Helvetica" w:hAnsi="Helvetica"/>
          <w:sz w:val="21"/>
          <w:szCs w:val="21"/>
        </w:rPr>
        <w:t xml:space="preserve">Putting it all together, you will each have created an online portfolio that showcases your knowledge, abilities and creativity to future employers and admissions. </w:t>
      </w:r>
    </w:p>
    <w:p w14:paraId="3B5D3A30" w14:textId="77777777" w:rsidR="002E4FC1" w:rsidRPr="00A70562" w:rsidRDefault="002E4FC1" w:rsidP="006B18D9">
      <w:pPr>
        <w:spacing w:after="60" w:line="240" w:lineRule="auto"/>
        <w:outlineLvl w:val="3"/>
        <w:rPr>
          <w:rFonts w:ascii="Helvetica" w:eastAsia="Times New Roman" w:hAnsi="Helvetica" w:cstheme="minorHAnsi"/>
          <w:b/>
          <w:color w:val="000000" w:themeColor="text1"/>
          <w:sz w:val="21"/>
          <w:szCs w:val="21"/>
          <w:shd w:val="clear" w:color="auto" w:fill="FFFFFF"/>
        </w:rPr>
      </w:pPr>
      <w:r w:rsidRPr="00A70562">
        <w:rPr>
          <w:rFonts w:ascii="Helvetica" w:eastAsia="Times New Roman" w:hAnsi="Helvetica" w:cstheme="minorHAnsi"/>
          <w:b/>
          <w:color w:val="000000" w:themeColor="text1"/>
          <w:sz w:val="21"/>
          <w:szCs w:val="21"/>
          <w:shd w:val="clear" w:color="auto" w:fill="FFFFFF"/>
        </w:rPr>
        <w:t xml:space="preserve">Class Meeting Structure </w:t>
      </w:r>
    </w:p>
    <w:p w14:paraId="028E27C5" w14:textId="08C1FD96" w:rsidR="002E4FC1" w:rsidRPr="00A70562" w:rsidRDefault="002E4FC1" w:rsidP="00EA395B">
      <w:pPr>
        <w:spacing w:after="120" w:line="240" w:lineRule="auto"/>
        <w:rPr>
          <w:rFonts w:ascii="Helvetica" w:hAnsi="Helvetica"/>
          <w:sz w:val="21"/>
          <w:szCs w:val="21"/>
        </w:rPr>
      </w:pPr>
      <w:r w:rsidRPr="00A70562">
        <w:rPr>
          <w:rFonts w:ascii="Helvetica" w:hAnsi="Helvetica"/>
          <w:sz w:val="21"/>
          <w:szCs w:val="21"/>
        </w:rPr>
        <w:t xml:space="preserve">We will meet face-to-face </w:t>
      </w:r>
      <w:r w:rsidR="00186F7F" w:rsidRPr="00A70562">
        <w:rPr>
          <w:rFonts w:ascii="Helvetica" w:hAnsi="Helvetica"/>
          <w:sz w:val="21"/>
          <w:szCs w:val="21"/>
        </w:rPr>
        <w:t>on all Mondays. We will not meet on Wednesdays for Weeks 3-8, but will meet face-to-face on Wednesdays during Weeks 1, 2, 9 and 10.</w:t>
      </w:r>
    </w:p>
    <w:p w14:paraId="22986C5C" w14:textId="77777777" w:rsidR="002E4FC1" w:rsidRPr="00A70562" w:rsidRDefault="002E4FC1" w:rsidP="00314FA9">
      <w:pPr>
        <w:spacing w:after="60" w:line="240" w:lineRule="auto"/>
        <w:ind w:hanging="360"/>
        <w:outlineLvl w:val="3"/>
        <w:rPr>
          <w:rFonts w:ascii="Helvetica" w:eastAsia="Times New Roman" w:hAnsi="Helvetica" w:cstheme="minorHAnsi"/>
          <w:b/>
          <w:color w:val="000000" w:themeColor="text1"/>
          <w:sz w:val="21"/>
          <w:szCs w:val="21"/>
          <w:shd w:val="clear" w:color="auto" w:fill="FFFFFF"/>
        </w:rPr>
      </w:pPr>
      <w:r w:rsidRPr="00A70562">
        <w:rPr>
          <w:rFonts w:ascii="Helvetica" w:eastAsia="Times New Roman" w:hAnsi="Helvetica" w:cstheme="minorHAnsi"/>
          <w:b/>
          <w:color w:val="000000" w:themeColor="text1"/>
          <w:sz w:val="21"/>
          <w:szCs w:val="21"/>
          <w:shd w:val="clear" w:color="auto" w:fill="FFFFFF"/>
        </w:rPr>
        <w:t>Group Work</w:t>
      </w:r>
    </w:p>
    <w:p w14:paraId="7B7D3E97" w14:textId="5272BC9E" w:rsidR="00463CB3" w:rsidRPr="00A70562" w:rsidRDefault="002E4FC1" w:rsidP="00285779">
      <w:pPr>
        <w:spacing w:after="120" w:line="240" w:lineRule="auto"/>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Students wil</w:t>
      </w:r>
      <w:r w:rsidR="00186F7F" w:rsidRPr="00A70562">
        <w:rPr>
          <w:rFonts w:ascii="Helvetica" w:eastAsia="Times New Roman" w:hAnsi="Helvetica" w:cstheme="minorHAnsi"/>
          <w:color w:val="000000" w:themeColor="text1"/>
          <w:sz w:val="21"/>
          <w:szCs w:val="21"/>
          <w:shd w:val="clear" w:color="auto" w:fill="FFFFFF"/>
        </w:rPr>
        <w:t xml:space="preserve">l be divided into </w:t>
      </w:r>
      <w:r w:rsidR="0086015C">
        <w:rPr>
          <w:rFonts w:ascii="Helvetica" w:eastAsia="Times New Roman" w:hAnsi="Helvetica" w:cstheme="minorHAnsi"/>
          <w:color w:val="000000" w:themeColor="text1"/>
          <w:sz w:val="21"/>
          <w:szCs w:val="21"/>
          <w:shd w:val="clear" w:color="auto" w:fill="FFFFFF"/>
        </w:rPr>
        <w:t xml:space="preserve">three or </w:t>
      </w:r>
      <w:r w:rsidR="00186F7F" w:rsidRPr="00A70562">
        <w:rPr>
          <w:rFonts w:ascii="Helvetica" w:eastAsia="Times New Roman" w:hAnsi="Helvetica" w:cstheme="minorHAnsi"/>
          <w:color w:val="000000" w:themeColor="text1"/>
          <w:sz w:val="21"/>
          <w:szCs w:val="21"/>
          <w:shd w:val="clear" w:color="auto" w:fill="FFFFFF"/>
        </w:rPr>
        <w:t>four gr</w:t>
      </w:r>
      <w:r w:rsidR="00463CB3" w:rsidRPr="00A70562">
        <w:rPr>
          <w:rFonts w:ascii="Helvetica" w:eastAsia="Times New Roman" w:hAnsi="Helvetica" w:cstheme="minorHAnsi"/>
          <w:color w:val="000000" w:themeColor="text1"/>
          <w:sz w:val="21"/>
          <w:szCs w:val="21"/>
          <w:shd w:val="clear" w:color="auto" w:fill="FFFFFF"/>
        </w:rPr>
        <w:t>oups</w:t>
      </w:r>
      <w:r w:rsidR="0086015C">
        <w:rPr>
          <w:rFonts w:ascii="Helvetica" w:eastAsia="Times New Roman" w:hAnsi="Helvetica" w:cstheme="minorHAnsi"/>
          <w:color w:val="000000" w:themeColor="text1"/>
          <w:sz w:val="21"/>
          <w:szCs w:val="21"/>
          <w:shd w:val="clear" w:color="auto" w:fill="FFFFFF"/>
        </w:rPr>
        <w:t xml:space="preserve"> depending on course enrollment</w:t>
      </w:r>
      <w:r w:rsidR="00463CB3" w:rsidRPr="00A70562">
        <w:rPr>
          <w:rFonts w:ascii="Helvetica" w:eastAsia="Times New Roman" w:hAnsi="Helvetica" w:cstheme="minorHAnsi"/>
          <w:color w:val="000000" w:themeColor="text1"/>
          <w:sz w:val="21"/>
          <w:szCs w:val="21"/>
          <w:shd w:val="clear" w:color="auto" w:fill="FFFFFF"/>
        </w:rPr>
        <w:t>. Over the course of the quarter, each group will</w:t>
      </w:r>
    </w:p>
    <w:p w14:paraId="5176DE6B" w14:textId="601ECDE5" w:rsidR="00463CB3" w:rsidRPr="00A70562" w:rsidRDefault="00C01C4C" w:rsidP="00314FA9">
      <w:pPr>
        <w:pStyle w:val="ListParagraph"/>
        <w:numPr>
          <w:ilvl w:val="0"/>
          <w:numId w:val="8"/>
        </w:numPr>
        <w:spacing w:after="120" w:line="240" w:lineRule="auto"/>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 xml:space="preserve">Read </w:t>
      </w:r>
      <w:r w:rsidR="00463CB3" w:rsidRPr="00A70562">
        <w:rPr>
          <w:rFonts w:ascii="Helvetica" w:eastAsia="Times New Roman" w:hAnsi="Helvetica" w:cstheme="minorHAnsi"/>
          <w:color w:val="000000" w:themeColor="text1"/>
          <w:sz w:val="21"/>
          <w:szCs w:val="21"/>
          <w:shd w:val="clear" w:color="auto" w:fill="FFFFFF"/>
        </w:rPr>
        <w:t>each others’ assignments as outlined below</w:t>
      </w:r>
    </w:p>
    <w:p w14:paraId="64E39BE5" w14:textId="6274C540" w:rsidR="00285779" w:rsidRPr="00A70562" w:rsidRDefault="00154DB4" w:rsidP="00285779">
      <w:pPr>
        <w:pStyle w:val="ListParagraph"/>
        <w:numPr>
          <w:ilvl w:val="0"/>
          <w:numId w:val="8"/>
        </w:numPr>
        <w:spacing w:after="120" w:line="240" w:lineRule="auto"/>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color w:val="000000" w:themeColor="text1"/>
          <w:sz w:val="21"/>
          <w:szCs w:val="21"/>
          <w:shd w:val="clear" w:color="auto" w:fill="FFFFFF"/>
        </w:rPr>
        <w:t>Select and post one “best”</w:t>
      </w:r>
      <w:r w:rsidR="00AF3B98" w:rsidRPr="00A70562">
        <w:rPr>
          <w:rFonts w:ascii="Helvetica" w:eastAsia="Times New Roman" w:hAnsi="Helvetica" w:cstheme="minorHAnsi"/>
          <w:color w:val="000000" w:themeColor="text1"/>
          <w:sz w:val="21"/>
          <w:szCs w:val="21"/>
          <w:shd w:val="clear" w:color="auto" w:fill="FFFFFF"/>
        </w:rPr>
        <w:t xml:space="preserve"> assignment</w:t>
      </w:r>
      <w:r w:rsidR="0086015C">
        <w:rPr>
          <w:rFonts w:ascii="Helvetica" w:eastAsia="Times New Roman" w:hAnsi="Helvetica" w:cstheme="minorHAnsi"/>
          <w:color w:val="000000" w:themeColor="text1"/>
          <w:sz w:val="21"/>
          <w:szCs w:val="21"/>
          <w:shd w:val="clear" w:color="auto" w:fill="FFFFFF"/>
        </w:rPr>
        <w:t xml:space="preserve"> from their</w:t>
      </w:r>
      <w:r w:rsidR="00C01C4C" w:rsidRPr="00A70562">
        <w:rPr>
          <w:rFonts w:ascii="Helvetica" w:eastAsia="Times New Roman" w:hAnsi="Helvetica" w:cstheme="minorHAnsi"/>
          <w:color w:val="000000" w:themeColor="text1"/>
          <w:sz w:val="21"/>
          <w:szCs w:val="21"/>
          <w:shd w:val="clear" w:color="auto" w:fill="FFFFFF"/>
        </w:rPr>
        <w:t xml:space="preserve"> g</w:t>
      </w:r>
      <w:r w:rsidR="004A58FB" w:rsidRPr="00A70562">
        <w:rPr>
          <w:rFonts w:ascii="Helvetica" w:eastAsia="Times New Roman" w:hAnsi="Helvetica" w:cstheme="minorHAnsi"/>
          <w:color w:val="000000" w:themeColor="text1"/>
          <w:sz w:val="21"/>
          <w:szCs w:val="21"/>
          <w:shd w:val="clear" w:color="auto" w:fill="FFFFFF"/>
        </w:rPr>
        <w:t>r</w:t>
      </w:r>
      <w:r w:rsidR="00C01C4C" w:rsidRPr="00A70562">
        <w:rPr>
          <w:rFonts w:ascii="Helvetica" w:eastAsia="Times New Roman" w:hAnsi="Helvetica" w:cstheme="minorHAnsi"/>
          <w:color w:val="000000" w:themeColor="text1"/>
          <w:sz w:val="21"/>
          <w:szCs w:val="21"/>
          <w:shd w:val="clear" w:color="auto" w:fill="FFFFFF"/>
        </w:rPr>
        <w:t>o</w:t>
      </w:r>
      <w:r w:rsidR="004A58FB" w:rsidRPr="00A70562">
        <w:rPr>
          <w:rFonts w:ascii="Helvetica" w:eastAsia="Times New Roman" w:hAnsi="Helvetica" w:cstheme="minorHAnsi"/>
          <w:color w:val="000000" w:themeColor="text1"/>
          <w:sz w:val="21"/>
          <w:szCs w:val="21"/>
          <w:shd w:val="clear" w:color="auto" w:fill="FFFFFF"/>
        </w:rPr>
        <w:t>up</w:t>
      </w:r>
      <w:r w:rsidR="00AF3B98" w:rsidRPr="00A70562">
        <w:rPr>
          <w:rFonts w:ascii="Helvetica" w:eastAsia="Times New Roman" w:hAnsi="Helvetica" w:cstheme="minorHAnsi"/>
          <w:color w:val="000000" w:themeColor="text1"/>
          <w:sz w:val="21"/>
          <w:szCs w:val="21"/>
          <w:shd w:val="clear" w:color="auto" w:fill="FFFFFF"/>
        </w:rPr>
        <w:t xml:space="preserve"> to the </w:t>
      </w:r>
      <w:r w:rsidR="00C15BBF" w:rsidRPr="00A70562">
        <w:rPr>
          <w:rFonts w:ascii="Helvetica" w:eastAsia="Times New Roman" w:hAnsi="Helvetica" w:cstheme="minorHAnsi"/>
          <w:color w:val="000000" w:themeColor="text1"/>
          <w:sz w:val="21"/>
          <w:szCs w:val="21"/>
          <w:shd w:val="clear" w:color="auto" w:fill="FFFFFF"/>
        </w:rPr>
        <w:t>Home</w:t>
      </w:r>
      <w:r w:rsidR="00F14EC7">
        <w:rPr>
          <w:rFonts w:ascii="Helvetica" w:eastAsia="Times New Roman" w:hAnsi="Helvetica" w:cstheme="minorHAnsi"/>
          <w:color w:val="000000" w:themeColor="text1"/>
          <w:sz w:val="21"/>
          <w:szCs w:val="21"/>
          <w:shd w:val="clear" w:color="auto" w:fill="FFFFFF"/>
        </w:rPr>
        <w:t xml:space="preserve"> page of our</w:t>
      </w:r>
      <w:r w:rsidR="00AF3B98" w:rsidRPr="00A70562">
        <w:rPr>
          <w:rFonts w:ascii="Helvetica" w:eastAsia="Times New Roman" w:hAnsi="Helvetica" w:cstheme="minorHAnsi"/>
          <w:color w:val="000000" w:themeColor="text1"/>
          <w:sz w:val="21"/>
          <w:szCs w:val="21"/>
          <w:shd w:val="clear" w:color="auto" w:fill="FFFFFF"/>
        </w:rPr>
        <w:t xml:space="preserve"> course </w:t>
      </w:r>
      <w:r w:rsidRPr="00A70562">
        <w:rPr>
          <w:rFonts w:ascii="Helvetica" w:eastAsia="Times New Roman" w:hAnsi="Helvetica" w:cstheme="minorHAnsi"/>
          <w:color w:val="000000" w:themeColor="text1"/>
          <w:sz w:val="21"/>
          <w:szCs w:val="21"/>
          <w:shd w:val="clear" w:color="auto" w:fill="FFFFFF"/>
        </w:rPr>
        <w:t>blog each week</w:t>
      </w:r>
    </w:p>
    <w:p w14:paraId="64FA9CC2" w14:textId="065E25FA" w:rsidR="002E4FC1" w:rsidRPr="00A70562" w:rsidRDefault="002E4FC1" w:rsidP="00285779">
      <w:pPr>
        <w:spacing w:after="120" w:line="240" w:lineRule="auto"/>
        <w:ind w:left="-360"/>
        <w:outlineLvl w:val="3"/>
        <w:rPr>
          <w:rFonts w:ascii="Helvetica" w:eastAsia="Times New Roman" w:hAnsi="Helvetica" w:cstheme="minorHAnsi"/>
          <w:color w:val="000000" w:themeColor="text1"/>
          <w:sz w:val="21"/>
          <w:szCs w:val="21"/>
          <w:shd w:val="clear" w:color="auto" w:fill="FFFFFF"/>
        </w:rPr>
      </w:pPr>
      <w:r w:rsidRPr="00A70562">
        <w:rPr>
          <w:rFonts w:ascii="Helvetica" w:eastAsia="Times New Roman" w:hAnsi="Helvetica" w:cstheme="minorHAnsi"/>
          <w:b/>
          <w:color w:val="000000" w:themeColor="text1"/>
          <w:sz w:val="21"/>
          <w:szCs w:val="21"/>
          <w:shd w:val="clear" w:color="auto" w:fill="FFFFFF"/>
        </w:rPr>
        <w:t>Course Content</w:t>
      </w:r>
    </w:p>
    <w:p w14:paraId="7D5CB289" w14:textId="6857BADD" w:rsidR="002E4FC1" w:rsidRPr="00A70562" w:rsidRDefault="00285779" w:rsidP="00285779">
      <w:pPr>
        <w:spacing w:after="0" w:line="240" w:lineRule="auto"/>
        <w:ind w:left="720"/>
        <w:rPr>
          <w:rFonts w:ascii="Helvetica" w:eastAsia="Times New Roman" w:hAnsi="Helvetica" w:cs="Times New Roman"/>
          <w:sz w:val="21"/>
          <w:szCs w:val="21"/>
        </w:rPr>
      </w:pPr>
      <w:r w:rsidRPr="00A70562">
        <w:rPr>
          <w:rFonts w:ascii="Helvetica" w:hAnsi="Helvetica"/>
          <w:i/>
          <w:sz w:val="21"/>
          <w:szCs w:val="21"/>
        </w:rPr>
        <w:t xml:space="preserve">Introducing Urban Anthropology. </w:t>
      </w:r>
      <w:r w:rsidRPr="00A70562">
        <w:rPr>
          <w:rFonts w:ascii="Helvetica" w:hAnsi="Helvetica"/>
          <w:sz w:val="21"/>
          <w:szCs w:val="21"/>
        </w:rPr>
        <w:t xml:space="preserve">2016. </w:t>
      </w:r>
      <w:r w:rsidRPr="00A70562">
        <w:rPr>
          <w:rFonts w:ascii="Helvetica" w:eastAsia="Times New Roman" w:hAnsi="Helvetica" w:cs="Arial"/>
          <w:sz w:val="21"/>
          <w:szCs w:val="21"/>
          <w:shd w:val="clear" w:color="auto" w:fill="FFFFFF"/>
        </w:rPr>
        <w:t>Rivke Jaffe and Anouk De Koning. New York: Routledge.</w:t>
      </w:r>
    </w:p>
    <w:p w14:paraId="683A3FD5" w14:textId="46D2E7C2" w:rsidR="002E4FC1" w:rsidRPr="00A70562" w:rsidRDefault="00F0619A" w:rsidP="00314FA9">
      <w:pPr>
        <w:pStyle w:val="Default"/>
        <w:spacing w:before="60" w:after="60"/>
        <w:ind w:firstLine="720"/>
        <w:rPr>
          <w:rFonts w:ascii="Helvetica" w:hAnsi="Helvetica"/>
          <w:sz w:val="21"/>
          <w:szCs w:val="21"/>
        </w:rPr>
      </w:pPr>
      <w:r w:rsidRPr="00A70562">
        <w:rPr>
          <w:rFonts w:ascii="Helvetica" w:hAnsi="Helvetica"/>
          <w:sz w:val="21"/>
          <w:szCs w:val="21"/>
        </w:rPr>
        <w:t>A</w:t>
      </w:r>
      <w:r w:rsidR="002E4FC1" w:rsidRPr="00A70562">
        <w:rPr>
          <w:rFonts w:ascii="Helvetica" w:hAnsi="Helvetica"/>
          <w:sz w:val="21"/>
          <w:szCs w:val="21"/>
        </w:rPr>
        <w:t xml:space="preserve">rticles </w:t>
      </w:r>
      <w:r w:rsidR="00285779" w:rsidRPr="00A70562">
        <w:rPr>
          <w:rFonts w:ascii="Helvetica" w:hAnsi="Helvetica"/>
          <w:sz w:val="21"/>
          <w:szCs w:val="21"/>
        </w:rPr>
        <w:t>in D2L.</w:t>
      </w:r>
    </w:p>
    <w:p w14:paraId="05378E90" w14:textId="77777777" w:rsidR="006B18D9" w:rsidRDefault="006B18D9" w:rsidP="00314FA9">
      <w:pPr>
        <w:pStyle w:val="Default"/>
        <w:spacing w:before="120" w:after="120"/>
        <w:ind w:hanging="450"/>
        <w:rPr>
          <w:rFonts w:ascii="Helvetica" w:hAnsi="Helvetica"/>
          <w:b/>
          <w:sz w:val="21"/>
          <w:szCs w:val="21"/>
        </w:rPr>
      </w:pPr>
    </w:p>
    <w:p w14:paraId="1D1BAEDB" w14:textId="77777777" w:rsidR="006B18D9" w:rsidRDefault="006B18D9" w:rsidP="00314FA9">
      <w:pPr>
        <w:pStyle w:val="Default"/>
        <w:spacing w:before="120" w:after="120"/>
        <w:ind w:hanging="450"/>
        <w:rPr>
          <w:rFonts w:ascii="Helvetica" w:hAnsi="Helvetica"/>
          <w:b/>
          <w:sz w:val="21"/>
          <w:szCs w:val="21"/>
        </w:rPr>
      </w:pPr>
    </w:p>
    <w:p w14:paraId="5C8F0B83" w14:textId="77777777" w:rsidR="006B18D9" w:rsidRDefault="006B18D9" w:rsidP="00314FA9">
      <w:pPr>
        <w:pStyle w:val="Default"/>
        <w:spacing w:before="120" w:after="120"/>
        <w:ind w:hanging="450"/>
        <w:rPr>
          <w:rFonts w:ascii="Helvetica" w:hAnsi="Helvetica"/>
          <w:b/>
          <w:sz w:val="21"/>
          <w:szCs w:val="21"/>
        </w:rPr>
      </w:pPr>
    </w:p>
    <w:p w14:paraId="612DFE4E" w14:textId="4A0FD5EF" w:rsidR="00BF1D51" w:rsidRPr="00A70562" w:rsidRDefault="002E4FC1" w:rsidP="00314FA9">
      <w:pPr>
        <w:pStyle w:val="Default"/>
        <w:spacing w:before="120" w:after="120"/>
        <w:ind w:hanging="450"/>
        <w:rPr>
          <w:rFonts w:ascii="Helvetica" w:hAnsi="Helvetica"/>
          <w:sz w:val="21"/>
          <w:szCs w:val="21"/>
        </w:rPr>
      </w:pPr>
      <w:r w:rsidRPr="00A70562">
        <w:rPr>
          <w:rFonts w:ascii="Helvetica" w:hAnsi="Helvetica"/>
          <w:b/>
          <w:sz w:val="21"/>
          <w:szCs w:val="21"/>
        </w:rPr>
        <w:lastRenderedPageBreak/>
        <w:t xml:space="preserve">Expectations &amp; Assignments </w:t>
      </w:r>
    </w:p>
    <w:p w14:paraId="533F2DF8" w14:textId="7A7A9B1A" w:rsidR="002E4FC1" w:rsidRPr="00A70562" w:rsidRDefault="00BF1D51" w:rsidP="00E275DC">
      <w:pPr>
        <w:pStyle w:val="Default"/>
        <w:spacing w:before="120" w:after="60"/>
        <w:ind w:hanging="446"/>
        <w:rPr>
          <w:rFonts w:ascii="Helvetica" w:hAnsi="Helvetica"/>
          <w:sz w:val="21"/>
          <w:szCs w:val="21"/>
        </w:rPr>
      </w:pPr>
      <w:r w:rsidRPr="00A70562">
        <w:rPr>
          <w:rFonts w:ascii="Helvetica" w:hAnsi="Helvetica"/>
          <w:sz w:val="21"/>
          <w:szCs w:val="21"/>
        </w:rPr>
        <w:t xml:space="preserve">   </w:t>
      </w:r>
      <w:r w:rsidR="002E4FC1" w:rsidRPr="00A70562">
        <w:rPr>
          <w:rFonts w:ascii="Helvetica" w:hAnsi="Helvetica"/>
          <w:b/>
          <w:sz w:val="21"/>
          <w:szCs w:val="21"/>
        </w:rPr>
        <w:t>Participation</w:t>
      </w:r>
      <w:r w:rsidR="00920735" w:rsidRPr="00A70562">
        <w:rPr>
          <w:rFonts w:ascii="Helvetica" w:hAnsi="Helvetica"/>
          <w:b/>
          <w:sz w:val="21"/>
          <w:szCs w:val="21"/>
        </w:rPr>
        <w:t xml:space="preserve"> and Reading Notes</w:t>
      </w:r>
      <w:r w:rsidR="002E4FC1" w:rsidRPr="00A70562">
        <w:rPr>
          <w:rFonts w:ascii="Helvetica" w:hAnsi="Helvetica"/>
          <w:b/>
          <w:sz w:val="21"/>
          <w:szCs w:val="21"/>
        </w:rPr>
        <w:t xml:space="preserve"> </w:t>
      </w:r>
      <w:r w:rsidR="002E4FC1" w:rsidRPr="00A70562">
        <w:rPr>
          <w:rFonts w:ascii="Helvetica" w:hAnsi="Helvetica"/>
          <w:sz w:val="21"/>
          <w:szCs w:val="21"/>
        </w:rPr>
        <w:t>(</w:t>
      </w:r>
      <w:r w:rsidR="00920735" w:rsidRPr="00A70562">
        <w:rPr>
          <w:rFonts w:ascii="Helvetica" w:hAnsi="Helvetica"/>
          <w:sz w:val="21"/>
          <w:szCs w:val="21"/>
        </w:rPr>
        <w:t xml:space="preserve">out of 100 points, </w:t>
      </w:r>
      <w:r w:rsidR="002E4FC1" w:rsidRPr="00A70562">
        <w:rPr>
          <w:rFonts w:ascii="Helvetica" w:hAnsi="Helvetica"/>
          <w:sz w:val="21"/>
          <w:szCs w:val="21"/>
        </w:rPr>
        <w:t>20%)</w:t>
      </w:r>
    </w:p>
    <w:p w14:paraId="39D36254" w14:textId="34C014D2" w:rsidR="002E4FC1" w:rsidRPr="00A70562" w:rsidRDefault="002E4FC1" w:rsidP="00314FA9">
      <w:pPr>
        <w:pStyle w:val="Default"/>
        <w:spacing w:before="40" w:after="80"/>
        <w:rPr>
          <w:rFonts w:ascii="Helvetica" w:hAnsi="Helvetica"/>
          <w:sz w:val="21"/>
          <w:szCs w:val="21"/>
        </w:rPr>
      </w:pPr>
      <w:r w:rsidRPr="00A70562">
        <w:rPr>
          <w:rFonts w:ascii="Helvetica" w:hAnsi="Helvetica"/>
          <w:sz w:val="21"/>
          <w:szCs w:val="21"/>
        </w:rPr>
        <w:t xml:space="preserve">This course is a </w:t>
      </w:r>
      <w:r w:rsidRPr="00A70562">
        <w:rPr>
          <w:rFonts w:ascii="Helvetica" w:hAnsi="Helvetica"/>
          <w:b/>
          <w:sz w:val="21"/>
          <w:szCs w:val="21"/>
        </w:rPr>
        <w:t>collaborative, participatory seminar</w:t>
      </w:r>
      <w:r w:rsidRPr="00A70562">
        <w:rPr>
          <w:rFonts w:ascii="Helvetica" w:hAnsi="Helvetica"/>
          <w:sz w:val="21"/>
          <w:szCs w:val="21"/>
        </w:rPr>
        <w:t xml:space="preserve">. You are responsible for doing </w:t>
      </w:r>
      <w:r w:rsidR="00AF3B98" w:rsidRPr="00A70562">
        <w:rPr>
          <w:rFonts w:ascii="Helvetica" w:hAnsi="Helvetica"/>
          <w:sz w:val="21"/>
          <w:szCs w:val="21"/>
        </w:rPr>
        <w:t>the required posting, critiquing</w:t>
      </w:r>
      <w:r w:rsidR="0086015C">
        <w:rPr>
          <w:rFonts w:ascii="Helvetica" w:hAnsi="Helvetica"/>
          <w:sz w:val="21"/>
          <w:szCs w:val="21"/>
        </w:rPr>
        <w:t>, reading and</w:t>
      </w:r>
      <w:r w:rsidRPr="00A70562">
        <w:rPr>
          <w:rFonts w:ascii="Helvetica" w:hAnsi="Helvetica"/>
          <w:sz w:val="21"/>
          <w:szCs w:val="21"/>
        </w:rPr>
        <w:t xml:space="preserve"> viewing of course content </w:t>
      </w:r>
      <w:r w:rsidRPr="00A70562">
        <w:rPr>
          <w:rFonts w:ascii="Helvetica" w:hAnsi="Helvetica"/>
          <w:b/>
          <w:sz w:val="21"/>
          <w:szCs w:val="21"/>
          <w:u w:val="single"/>
        </w:rPr>
        <w:t>according to the schedule below and as specified and modified over the quarter</w:t>
      </w:r>
      <w:r w:rsidR="00824106" w:rsidRPr="00A70562">
        <w:rPr>
          <w:rFonts w:ascii="Helvetica" w:hAnsi="Helvetica"/>
          <w:sz w:val="21"/>
          <w:szCs w:val="21"/>
        </w:rPr>
        <w:t xml:space="preserve">. </w:t>
      </w:r>
    </w:p>
    <w:p w14:paraId="55FECC50" w14:textId="3683A069" w:rsidR="00920735" w:rsidRPr="00A70562" w:rsidRDefault="002E4FC1" w:rsidP="00314FA9">
      <w:pPr>
        <w:pStyle w:val="Default"/>
        <w:spacing w:after="120"/>
        <w:rPr>
          <w:rFonts w:ascii="Helvetica" w:hAnsi="Helvetica"/>
          <w:sz w:val="21"/>
          <w:szCs w:val="21"/>
        </w:rPr>
      </w:pPr>
      <w:r w:rsidRPr="00A70562">
        <w:rPr>
          <w:rFonts w:ascii="Helvetica" w:hAnsi="Helvetica"/>
          <w:b/>
          <w:sz w:val="21"/>
          <w:szCs w:val="21"/>
          <w:u w:val="single"/>
        </w:rPr>
        <w:t>Everyone is expected to participate in classroom discussions</w:t>
      </w:r>
      <w:r w:rsidRPr="00A70562">
        <w:rPr>
          <w:rFonts w:ascii="Helvetica" w:hAnsi="Helvetica"/>
          <w:b/>
          <w:sz w:val="21"/>
          <w:szCs w:val="21"/>
        </w:rPr>
        <w:t>.</w:t>
      </w:r>
      <w:r w:rsidRPr="00A70562">
        <w:rPr>
          <w:rFonts w:ascii="Helvetica" w:hAnsi="Helvetica"/>
          <w:sz w:val="21"/>
          <w:szCs w:val="21"/>
        </w:rPr>
        <w:t xml:space="preserve"> This doesn’t just mean talking, but also active listening. If you are on the shy side, push yourself to talk; if you are on the talky side, consciously step back and let your classmates shine. Be prepared for me to call on you or ask you to let one of your classmates speak.</w:t>
      </w:r>
    </w:p>
    <w:p w14:paraId="2AF106FC" w14:textId="79334E6C" w:rsidR="00920735" w:rsidRPr="00A70562" w:rsidRDefault="00920735" w:rsidP="00920735">
      <w:pPr>
        <w:pStyle w:val="Default"/>
        <w:spacing w:after="60"/>
        <w:ind w:hanging="360"/>
        <w:rPr>
          <w:rFonts w:ascii="Helvetica" w:hAnsi="Helvetica"/>
          <w:sz w:val="21"/>
          <w:szCs w:val="21"/>
        </w:rPr>
      </w:pPr>
      <w:r w:rsidRPr="00A70562">
        <w:rPr>
          <w:rFonts w:ascii="Helvetica" w:hAnsi="Helvetica"/>
          <w:sz w:val="21"/>
          <w:szCs w:val="21"/>
        </w:rPr>
        <w:tab/>
      </w:r>
      <w:r w:rsidRPr="00A70562">
        <w:rPr>
          <w:rFonts w:ascii="Helvetica" w:hAnsi="Helvetica"/>
          <w:b/>
          <w:sz w:val="21"/>
          <w:szCs w:val="21"/>
        </w:rPr>
        <w:t>Reading Notes</w:t>
      </w:r>
      <w:r w:rsidRPr="00A70562">
        <w:rPr>
          <w:rFonts w:ascii="Helvetica" w:hAnsi="Helvetica"/>
          <w:sz w:val="21"/>
          <w:szCs w:val="21"/>
        </w:rPr>
        <w:t>. A second component of your participation sc</w:t>
      </w:r>
      <w:r w:rsidR="0087122A" w:rsidRPr="00A70562">
        <w:rPr>
          <w:rFonts w:ascii="Helvetica" w:hAnsi="Helvetica"/>
          <w:sz w:val="21"/>
          <w:szCs w:val="21"/>
        </w:rPr>
        <w:t xml:space="preserve">ore will be </w:t>
      </w:r>
      <w:r w:rsidRPr="00A70562">
        <w:rPr>
          <w:rFonts w:ascii="Helvetica" w:hAnsi="Helvetica"/>
          <w:sz w:val="21"/>
          <w:szCs w:val="21"/>
        </w:rPr>
        <w:t>reading notes, which you will submit on each day for</w:t>
      </w:r>
      <w:r w:rsidR="0086015C">
        <w:rPr>
          <w:rFonts w:ascii="Helvetica" w:hAnsi="Helvetica"/>
          <w:sz w:val="21"/>
          <w:szCs w:val="21"/>
        </w:rPr>
        <w:t xml:space="preserve"> which there are course readings – i.e. </w:t>
      </w:r>
      <w:r w:rsidR="00F14EC7">
        <w:rPr>
          <w:rFonts w:ascii="Helvetica" w:hAnsi="Helvetica"/>
          <w:sz w:val="21"/>
          <w:szCs w:val="21"/>
        </w:rPr>
        <w:t xml:space="preserve">all </w:t>
      </w:r>
      <w:r w:rsidRPr="00A70562">
        <w:rPr>
          <w:rFonts w:ascii="Helvetica" w:hAnsi="Helvetica"/>
          <w:sz w:val="21"/>
          <w:szCs w:val="21"/>
        </w:rPr>
        <w:t>M</w:t>
      </w:r>
      <w:r w:rsidR="0086015C">
        <w:rPr>
          <w:rFonts w:ascii="Helvetica" w:hAnsi="Helvetica"/>
          <w:sz w:val="21"/>
          <w:szCs w:val="21"/>
        </w:rPr>
        <w:t>onday</w:t>
      </w:r>
      <w:r w:rsidR="00F14EC7">
        <w:rPr>
          <w:rFonts w:ascii="Helvetica" w:hAnsi="Helvetica"/>
          <w:sz w:val="21"/>
          <w:szCs w:val="21"/>
        </w:rPr>
        <w:t xml:space="preserve">s for Weeks 1-9 and Wednesdays for Weeks </w:t>
      </w:r>
      <w:r w:rsidR="0087122A" w:rsidRPr="00A70562">
        <w:rPr>
          <w:rFonts w:ascii="Helvetica" w:hAnsi="Helvetica"/>
          <w:sz w:val="21"/>
          <w:szCs w:val="21"/>
        </w:rPr>
        <w:t>1</w:t>
      </w:r>
      <w:r w:rsidR="00F14EC7">
        <w:rPr>
          <w:rFonts w:ascii="Helvetica" w:hAnsi="Helvetica"/>
          <w:sz w:val="21"/>
          <w:szCs w:val="21"/>
        </w:rPr>
        <w:t xml:space="preserve"> and 2</w:t>
      </w:r>
      <w:r w:rsidR="0087122A" w:rsidRPr="00A70562">
        <w:rPr>
          <w:rFonts w:ascii="Helvetica" w:hAnsi="Helvetica"/>
          <w:sz w:val="21"/>
          <w:szCs w:val="21"/>
        </w:rPr>
        <w:t xml:space="preserve">. Your reading notes should be </w:t>
      </w:r>
      <w:r w:rsidR="0087122A" w:rsidRPr="00A70562">
        <w:rPr>
          <w:rFonts w:ascii="Helvetica" w:hAnsi="Helvetica"/>
          <w:sz w:val="21"/>
          <w:szCs w:val="21"/>
          <w:u w:val="single"/>
        </w:rPr>
        <w:t>one</w:t>
      </w:r>
      <w:r w:rsidRPr="00A70562">
        <w:rPr>
          <w:rFonts w:ascii="Helvetica" w:hAnsi="Helvetica"/>
          <w:sz w:val="21"/>
          <w:szCs w:val="21"/>
          <w:u w:val="single"/>
        </w:rPr>
        <w:t xml:space="preserve"> page in length</w:t>
      </w:r>
      <w:r w:rsidR="0087122A" w:rsidRPr="00A70562">
        <w:rPr>
          <w:rFonts w:ascii="Helvetica" w:hAnsi="Helvetica"/>
          <w:sz w:val="21"/>
          <w:szCs w:val="21"/>
        </w:rPr>
        <w:t xml:space="preserve"> (you can use the back side of the page as well if you like)</w:t>
      </w:r>
      <w:r w:rsidRPr="00A70562">
        <w:rPr>
          <w:rFonts w:ascii="Helvetica" w:hAnsi="Helvetica"/>
          <w:sz w:val="21"/>
          <w:szCs w:val="21"/>
        </w:rPr>
        <w:t xml:space="preserve"> and may be handwritten or typed. I am not looking for a we</w:t>
      </w:r>
      <w:r w:rsidR="0087122A" w:rsidRPr="00A70562">
        <w:rPr>
          <w:rFonts w:ascii="Helvetica" w:hAnsi="Helvetica"/>
          <w:sz w:val="21"/>
          <w:szCs w:val="21"/>
        </w:rPr>
        <w:t>ll structured summary or analysis</w:t>
      </w:r>
      <w:r w:rsidRPr="00A70562">
        <w:rPr>
          <w:rFonts w:ascii="Helvetica" w:hAnsi="Helvetica"/>
          <w:sz w:val="21"/>
          <w:szCs w:val="21"/>
        </w:rPr>
        <w:t xml:space="preserve">, but </w:t>
      </w:r>
      <w:r w:rsidR="00F14EC7">
        <w:rPr>
          <w:rFonts w:ascii="Helvetica" w:hAnsi="Helvetica"/>
          <w:sz w:val="21"/>
          <w:szCs w:val="21"/>
        </w:rPr>
        <w:t>rather (1) a list/</w:t>
      </w:r>
      <w:r w:rsidR="0087122A" w:rsidRPr="00A70562">
        <w:rPr>
          <w:rFonts w:ascii="Helvetica" w:hAnsi="Helvetica"/>
          <w:sz w:val="21"/>
          <w:szCs w:val="21"/>
        </w:rPr>
        <w:t>outline of key concepts, arguments and examples, and (2) the things that you found confusing and/or interesting and would like to talk about in class.</w:t>
      </w:r>
      <w:r w:rsidRPr="00A70562">
        <w:rPr>
          <w:rFonts w:ascii="Helvetica" w:hAnsi="Helvetica"/>
          <w:sz w:val="21"/>
          <w:szCs w:val="21"/>
        </w:rPr>
        <w:t xml:space="preserve"> </w:t>
      </w:r>
      <w:r w:rsidR="0087122A" w:rsidRPr="00A70562">
        <w:rPr>
          <w:rFonts w:ascii="Helvetica" w:hAnsi="Helvetica"/>
          <w:sz w:val="21"/>
          <w:szCs w:val="21"/>
        </w:rPr>
        <w:t>My goal is to make sure you do the reading, get you thinking, and j</w:t>
      </w:r>
      <w:r w:rsidRPr="00A70562">
        <w:rPr>
          <w:rFonts w:ascii="Helvetica" w:hAnsi="Helvetica"/>
          <w:sz w:val="21"/>
          <w:szCs w:val="21"/>
        </w:rPr>
        <w:t xml:space="preserve">ump start the classroom discussion. Reading Notes will be scored on a </w:t>
      </w:r>
      <w:r w:rsidRPr="00A70562">
        <w:rPr>
          <w:rFonts w:ascii="Symbol" w:hAnsi="Symbol"/>
          <w:sz w:val="21"/>
          <w:szCs w:val="21"/>
        </w:rPr>
        <w:sym w:font="Symbol" w:char="F0D6"/>
      </w:r>
      <w:r w:rsidRPr="00A70562">
        <w:rPr>
          <w:rFonts w:ascii="Symbol" w:hAnsi="Symbol"/>
          <w:sz w:val="21"/>
          <w:szCs w:val="21"/>
        </w:rPr>
        <w:t></w:t>
      </w:r>
      <w:r w:rsidRPr="00A70562">
        <w:rPr>
          <w:rFonts w:ascii="Symbol" w:hAnsi="Symbol"/>
          <w:sz w:val="21"/>
          <w:szCs w:val="21"/>
        </w:rPr>
        <w:t></w:t>
      </w:r>
      <w:r w:rsidRPr="00A70562">
        <w:rPr>
          <w:rFonts w:ascii="Symbol" w:hAnsi="Symbol"/>
          <w:sz w:val="21"/>
          <w:szCs w:val="21"/>
        </w:rPr>
        <w:t></w:t>
      </w:r>
      <w:r w:rsidRPr="00A70562">
        <w:rPr>
          <w:rFonts w:ascii="Symbol" w:hAnsi="Symbol"/>
          <w:sz w:val="21"/>
          <w:szCs w:val="21"/>
        </w:rPr>
        <w:sym w:font="Symbol" w:char="F0D6"/>
      </w:r>
      <w:r w:rsidRPr="00A70562">
        <w:rPr>
          <w:rFonts w:ascii="Symbol" w:hAnsi="Symbol"/>
          <w:sz w:val="21"/>
          <w:szCs w:val="21"/>
        </w:rPr>
        <w:t></w:t>
      </w:r>
      <w:r w:rsidRPr="00A70562">
        <w:rPr>
          <w:rFonts w:ascii="Symbol" w:hAnsi="Symbol"/>
          <w:sz w:val="21"/>
          <w:szCs w:val="21"/>
        </w:rPr>
        <w:t></w:t>
      </w:r>
      <w:r w:rsidRPr="00A70562">
        <w:rPr>
          <w:rFonts w:ascii="Symbol" w:hAnsi="Symbol"/>
          <w:sz w:val="21"/>
          <w:szCs w:val="21"/>
        </w:rPr>
        <w:sym w:font="Symbol" w:char="F0D6"/>
      </w:r>
      <w:r w:rsidRPr="00A70562">
        <w:rPr>
          <w:rFonts w:ascii="Symbol" w:hAnsi="Symbol"/>
          <w:sz w:val="21"/>
          <w:szCs w:val="21"/>
        </w:rPr>
        <w:t></w:t>
      </w:r>
      <w:r w:rsidRPr="00A70562">
        <w:rPr>
          <w:rFonts w:ascii="Symbol" w:hAnsi="Symbol"/>
          <w:sz w:val="21"/>
          <w:szCs w:val="21"/>
        </w:rPr>
        <w:t></w:t>
      </w:r>
      <w:r w:rsidRPr="00A70562">
        <w:rPr>
          <w:rFonts w:ascii="Symbol" w:hAnsi="Symbol"/>
          <w:sz w:val="21"/>
          <w:szCs w:val="21"/>
        </w:rPr>
        <w:t></w:t>
      </w:r>
      <w:r w:rsidRPr="00A70562">
        <w:rPr>
          <w:rFonts w:ascii="Helvetica" w:hAnsi="Helvetica"/>
          <w:sz w:val="21"/>
          <w:szCs w:val="21"/>
        </w:rPr>
        <w:t xml:space="preserve">no points format. </w:t>
      </w:r>
    </w:p>
    <w:p w14:paraId="525C52F1" w14:textId="3794B144" w:rsidR="002E4FC1" w:rsidRPr="00A70562" w:rsidRDefault="002E4FC1" w:rsidP="00314FA9">
      <w:pPr>
        <w:pStyle w:val="Default"/>
        <w:spacing w:after="120"/>
        <w:rPr>
          <w:rFonts w:ascii="Helvetica" w:hAnsi="Helvetica"/>
          <w:sz w:val="21"/>
          <w:szCs w:val="21"/>
        </w:rPr>
      </w:pPr>
      <w:r w:rsidRPr="00A70562">
        <w:rPr>
          <w:rFonts w:ascii="Helvetica" w:hAnsi="Helvetica"/>
          <w:b/>
          <w:sz w:val="21"/>
          <w:szCs w:val="21"/>
          <w:u w:val="single"/>
        </w:rPr>
        <w:t>Absences</w:t>
      </w:r>
      <w:r w:rsidRPr="00A70562">
        <w:rPr>
          <w:rFonts w:ascii="Helvetica" w:hAnsi="Helvetica"/>
          <w:sz w:val="21"/>
          <w:szCs w:val="21"/>
        </w:rPr>
        <w:t>.</w:t>
      </w:r>
      <w:r w:rsidRPr="00A70562">
        <w:rPr>
          <w:rFonts w:ascii="Helvetica" w:hAnsi="Helvetica"/>
          <w:b/>
          <w:sz w:val="21"/>
          <w:szCs w:val="21"/>
        </w:rPr>
        <w:t xml:space="preserve"> </w:t>
      </w:r>
      <w:r w:rsidR="00314FA9" w:rsidRPr="00A70562">
        <w:rPr>
          <w:rFonts w:ascii="Helvetica" w:hAnsi="Helvetica"/>
          <w:sz w:val="21"/>
          <w:szCs w:val="21"/>
        </w:rPr>
        <w:t>G</w:t>
      </w:r>
      <w:r w:rsidR="00830E38" w:rsidRPr="00A70562">
        <w:rPr>
          <w:rFonts w:ascii="Helvetica" w:hAnsi="Helvetica"/>
          <w:sz w:val="21"/>
          <w:szCs w:val="21"/>
        </w:rPr>
        <w:t xml:space="preserve">iven our hybrid format and the </w:t>
      </w:r>
      <w:r w:rsidR="00314FA9" w:rsidRPr="00A70562">
        <w:rPr>
          <w:rFonts w:ascii="Helvetica" w:hAnsi="Helvetica"/>
          <w:sz w:val="21"/>
          <w:szCs w:val="21"/>
        </w:rPr>
        <w:t>fact that we will not hold class for six of our scheduled meetings, y</w:t>
      </w:r>
      <w:r w:rsidR="00AF3B98" w:rsidRPr="00A70562">
        <w:rPr>
          <w:rFonts w:ascii="Helvetica" w:hAnsi="Helvetica"/>
          <w:sz w:val="21"/>
          <w:szCs w:val="21"/>
        </w:rPr>
        <w:t>ou</w:t>
      </w:r>
      <w:r w:rsidRPr="00A70562">
        <w:rPr>
          <w:rFonts w:ascii="Helvetica" w:hAnsi="Helvetica"/>
          <w:sz w:val="21"/>
          <w:szCs w:val="21"/>
        </w:rPr>
        <w:t xml:space="preserve"> will </w:t>
      </w:r>
      <w:r w:rsidR="00314FA9" w:rsidRPr="00A70562">
        <w:rPr>
          <w:rFonts w:ascii="Helvetica" w:hAnsi="Helvetica"/>
          <w:sz w:val="21"/>
          <w:szCs w:val="21"/>
        </w:rPr>
        <w:t xml:space="preserve">only </w:t>
      </w:r>
      <w:r w:rsidRPr="00A70562">
        <w:rPr>
          <w:rFonts w:ascii="Helvetica" w:hAnsi="Helvetica"/>
          <w:sz w:val="21"/>
          <w:szCs w:val="21"/>
        </w:rPr>
        <w:t xml:space="preserve">be allowed </w:t>
      </w:r>
      <w:r w:rsidR="00824106" w:rsidRPr="00A70562">
        <w:rPr>
          <w:rFonts w:ascii="Helvetica" w:hAnsi="Helvetica"/>
          <w:b/>
          <w:sz w:val="21"/>
          <w:szCs w:val="21"/>
          <w:u w:val="single"/>
        </w:rPr>
        <w:t>one</w:t>
      </w:r>
      <w:r w:rsidRPr="00A70562">
        <w:rPr>
          <w:rFonts w:ascii="Helvetica" w:hAnsi="Helvetica"/>
          <w:b/>
          <w:sz w:val="21"/>
          <w:szCs w:val="21"/>
          <w:u w:val="single"/>
        </w:rPr>
        <w:t xml:space="preserve"> unexcused absence</w:t>
      </w:r>
      <w:r w:rsidRPr="00A70562">
        <w:rPr>
          <w:rFonts w:ascii="Helvetica" w:hAnsi="Helvetica"/>
          <w:sz w:val="21"/>
          <w:szCs w:val="21"/>
        </w:rPr>
        <w:t xml:space="preserve"> without negatively affecting </w:t>
      </w:r>
      <w:r w:rsidR="00AF3B98" w:rsidRPr="00A70562">
        <w:rPr>
          <w:rFonts w:ascii="Helvetica" w:hAnsi="Helvetica"/>
          <w:sz w:val="21"/>
          <w:szCs w:val="21"/>
        </w:rPr>
        <w:t xml:space="preserve">your </w:t>
      </w:r>
      <w:r w:rsidRPr="00A70562">
        <w:rPr>
          <w:rFonts w:ascii="Helvetica" w:hAnsi="Helvetica"/>
          <w:sz w:val="21"/>
          <w:szCs w:val="21"/>
        </w:rPr>
        <w:t>participation grade. Any additional unexcused absences will result in a reduction of your participation grade, at the rate of 7.5 points per class you miss. After subtracting any points due to absence, I will assign a final score based on the quality of your classroom participation</w:t>
      </w:r>
      <w:r w:rsidR="0087122A" w:rsidRPr="00A70562">
        <w:rPr>
          <w:rFonts w:ascii="Helvetica" w:hAnsi="Helvetica"/>
          <w:sz w:val="21"/>
          <w:szCs w:val="21"/>
        </w:rPr>
        <w:t xml:space="preserve"> and reading notes</w:t>
      </w:r>
      <w:r w:rsidRPr="00A70562">
        <w:rPr>
          <w:rFonts w:ascii="Helvetica" w:hAnsi="Helvetica"/>
          <w:sz w:val="21"/>
          <w:szCs w:val="21"/>
        </w:rPr>
        <w:t xml:space="preserve">. </w:t>
      </w:r>
      <w:r w:rsidRPr="00A70562">
        <w:rPr>
          <w:rFonts w:ascii="Helvetica" w:hAnsi="Helvetica"/>
          <w:sz w:val="21"/>
          <w:szCs w:val="21"/>
          <w:u w:val="single"/>
        </w:rPr>
        <w:t xml:space="preserve">Simply coming to class </w:t>
      </w:r>
      <w:r w:rsidR="0086015C">
        <w:rPr>
          <w:rFonts w:ascii="Helvetica" w:hAnsi="Helvetica"/>
          <w:sz w:val="21"/>
          <w:szCs w:val="21"/>
          <w:u w:val="single"/>
        </w:rPr>
        <w:t xml:space="preserve">and turning in all the reading notes </w:t>
      </w:r>
      <w:r w:rsidRPr="00A70562">
        <w:rPr>
          <w:rFonts w:ascii="Helvetica" w:hAnsi="Helvetica"/>
          <w:sz w:val="21"/>
          <w:szCs w:val="21"/>
          <w:u w:val="single"/>
        </w:rPr>
        <w:t>will not get you all the participation points</w:t>
      </w:r>
      <w:r w:rsidR="0087122A" w:rsidRPr="00A70562">
        <w:rPr>
          <w:rFonts w:ascii="Helvetica" w:hAnsi="Helvetica"/>
          <w:sz w:val="21"/>
          <w:szCs w:val="21"/>
        </w:rPr>
        <w:t>.</w:t>
      </w:r>
    </w:p>
    <w:p w14:paraId="7B4A22AF" w14:textId="3D4A2099" w:rsidR="00BF1D51" w:rsidRPr="00A70562" w:rsidRDefault="002E4FC1" w:rsidP="004038ED">
      <w:pPr>
        <w:pStyle w:val="Default"/>
        <w:spacing w:after="60"/>
        <w:ind w:hanging="360"/>
        <w:rPr>
          <w:rFonts w:ascii="Helvetica" w:hAnsi="Helvetica"/>
          <w:sz w:val="21"/>
          <w:szCs w:val="21"/>
        </w:rPr>
      </w:pPr>
      <w:r w:rsidRPr="00A70562">
        <w:rPr>
          <w:rFonts w:ascii="Helvetica" w:hAnsi="Helvetica"/>
          <w:b/>
          <w:sz w:val="21"/>
          <w:szCs w:val="21"/>
        </w:rPr>
        <w:t>Group Acti</w:t>
      </w:r>
      <w:r w:rsidR="00824106" w:rsidRPr="00A70562">
        <w:rPr>
          <w:rFonts w:ascii="Helvetica" w:hAnsi="Helvetica"/>
          <w:b/>
          <w:sz w:val="21"/>
          <w:szCs w:val="21"/>
        </w:rPr>
        <w:t xml:space="preserve">vities </w:t>
      </w:r>
      <w:r w:rsidR="00824106" w:rsidRPr="00A70562">
        <w:rPr>
          <w:rFonts w:ascii="Helvetica" w:hAnsi="Helvetica"/>
          <w:sz w:val="21"/>
          <w:szCs w:val="21"/>
        </w:rPr>
        <w:t>(</w:t>
      </w:r>
      <w:r w:rsidR="00F70B40" w:rsidRPr="00A70562">
        <w:rPr>
          <w:rFonts w:ascii="Helvetica" w:hAnsi="Helvetica"/>
          <w:sz w:val="21"/>
          <w:szCs w:val="21"/>
        </w:rPr>
        <w:t>out</w:t>
      </w:r>
      <w:r w:rsidR="00675581" w:rsidRPr="00A70562">
        <w:rPr>
          <w:rFonts w:ascii="Helvetica" w:hAnsi="Helvetica"/>
          <w:sz w:val="21"/>
          <w:szCs w:val="21"/>
        </w:rPr>
        <w:t xml:space="preserve"> of 100 points, 1</w:t>
      </w:r>
      <w:r w:rsidR="00F70B40" w:rsidRPr="00A70562">
        <w:rPr>
          <w:rFonts w:ascii="Helvetica" w:hAnsi="Helvetica"/>
          <w:sz w:val="21"/>
          <w:szCs w:val="21"/>
        </w:rPr>
        <w:t>0%</w:t>
      </w:r>
      <w:r w:rsidR="00E275DC" w:rsidRPr="00A70562">
        <w:rPr>
          <w:rFonts w:ascii="Helvetica" w:hAnsi="Helvetica"/>
          <w:sz w:val="21"/>
          <w:szCs w:val="21"/>
        </w:rPr>
        <w:t xml:space="preserve"> of final grade</w:t>
      </w:r>
      <w:r w:rsidR="00F70B40" w:rsidRPr="00A70562">
        <w:rPr>
          <w:rFonts w:ascii="Helvetica" w:hAnsi="Helvetica"/>
          <w:sz w:val="21"/>
          <w:szCs w:val="21"/>
        </w:rPr>
        <w:t>)</w:t>
      </w:r>
    </w:p>
    <w:p w14:paraId="0A24EDAE" w14:textId="5F010B3A" w:rsidR="00920735" w:rsidRPr="00A70562" w:rsidRDefault="00920735" w:rsidP="00920735">
      <w:pPr>
        <w:pStyle w:val="Default"/>
        <w:spacing w:after="120"/>
        <w:rPr>
          <w:rFonts w:ascii="Helvetica" w:hAnsi="Helvetica"/>
          <w:sz w:val="21"/>
          <w:szCs w:val="21"/>
        </w:rPr>
      </w:pPr>
      <w:r w:rsidRPr="00A70562">
        <w:rPr>
          <w:rFonts w:ascii="Helvetica" w:hAnsi="Helvetica"/>
          <w:b/>
          <w:sz w:val="21"/>
          <w:szCs w:val="21"/>
          <w:u w:val="single"/>
        </w:rPr>
        <w:t>Meeting deadlines</w:t>
      </w:r>
      <w:r w:rsidRPr="00A70562">
        <w:rPr>
          <w:rFonts w:ascii="Helvetica" w:hAnsi="Helvetica"/>
          <w:sz w:val="21"/>
          <w:szCs w:val="21"/>
        </w:rPr>
        <w:t xml:space="preserve">. As this is a collaborative course, we are building off of each other´s work. </w:t>
      </w:r>
      <w:r w:rsidRPr="00A70562">
        <w:rPr>
          <w:rFonts w:ascii="Helvetica" w:hAnsi="Helvetica"/>
          <w:b/>
          <w:i/>
          <w:sz w:val="21"/>
          <w:szCs w:val="21"/>
        </w:rPr>
        <w:t>So it is essential to meet deadlines</w:t>
      </w:r>
      <w:r w:rsidRPr="00A70562">
        <w:rPr>
          <w:rFonts w:ascii="Helvetica" w:hAnsi="Helvetica"/>
          <w:sz w:val="21"/>
          <w:szCs w:val="21"/>
        </w:rPr>
        <w:t>. If you don´t meet the assignment deadlines, you will make it difficult for your classmates to complete their required critical comments.</w:t>
      </w:r>
    </w:p>
    <w:p w14:paraId="0B3464DE" w14:textId="20611773" w:rsidR="00BF1D51" w:rsidRPr="00A70562" w:rsidRDefault="0087122A" w:rsidP="0087122A">
      <w:pPr>
        <w:pStyle w:val="Default"/>
        <w:spacing w:after="60"/>
        <w:rPr>
          <w:rFonts w:ascii="Helvetica" w:hAnsi="Helvetica"/>
          <w:sz w:val="21"/>
          <w:szCs w:val="21"/>
        </w:rPr>
      </w:pPr>
      <w:r w:rsidRPr="00A70562">
        <w:rPr>
          <w:rFonts w:ascii="Helvetica" w:hAnsi="Helvetica"/>
          <w:sz w:val="21"/>
          <w:szCs w:val="21"/>
        </w:rPr>
        <w:t>I will calculate y</w:t>
      </w:r>
      <w:r w:rsidR="00AF3B98" w:rsidRPr="00A70562">
        <w:rPr>
          <w:rFonts w:ascii="Helvetica" w:hAnsi="Helvetica"/>
          <w:sz w:val="21"/>
          <w:szCs w:val="21"/>
        </w:rPr>
        <w:t>our group as follows:</w:t>
      </w:r>
      <w:r w:rsidR="00BA2083" w:rsidRPr="00A70562">
        <w:rPr>
          <w:rFonts w:ascii="Helvetica" w:hAnsi="Helvetica"/>
          <w:sz w:val="21"/>
          <w:szCs w:val="21"/>
        </w:rPr>
        <w:tab/>
      </w:r>
    </w:p>
    <w:p w14:paraId="0D834BCA" w14:textId="5C5ECCCC" w:rsidR="00BF1D51" w:rsidRPr="00A70562" w:rsidRDefault="00BF1D51" w:rsidP="00BE2378">
      <w:pPr>
        <w:pStyle w:val="Default"/>
        <w:ind w:hanging="360"/>
        <w:rPr>
          <w:rFonts w:ascii="Helvetica" w:hAnsi="Helvetica"/>
          <w:sz w:val="21"/>
          <w:szCs w:val="21"/>
        </w:rPr>
      </w:pPr>
      <w:r w:rsidRPr="00A70562">
        <w:rPr>
          <w:rFonts w:ascii="Helvetica" w:hAnsi="Helvetica"/>
          <w:sz w:val="21"/>
          <w:szCs w:val="21"/>
        </w:rPr>
        <w:t xml:space="preserve"> </w:t>
      </w:r>
      <w:r w:rsidRPr="00A70562">
        <w:rPr>
          <w:rFonts w:ascii="Helvetica" w:hAnsi="Helvetica"/>
          <w:sz w:val="21"/>
          <w:szCs w:val="21"/>
        </w:rPr>
        <w:tab/>
      </w:r>
      <w:r w:rsidR="00BA2083" w:rsidRPr="00A70562">
        <w:rPr>
          <w:rFonts w:ascii="Helvetica" w:hAnsi="Helvetica"/>
          <w:sz w:val="21"/>
          <w:szCs w:val="21"/>
        </w:rPr>
        <w:t xml:space="preserve">Timely posting </w:t>
      </w:r>
      <w:r w:rsidR="00AF3B98" w:rsidRPr="00A70562">
        <w:rPr>
          <w:rFonts w:ascii="Helvetica" w:hAnsi="Helvetica"/>
          <w:sz w:val="21"/>
          <w:szCs w:val="21"/>
        </w:rPr>
        <w:t>of</w:t>
      </w:r>
      <w:r w:rsidR="0087122A" w:rsidRPr="00A70562">
        <w:rPr>
          <w:rFonts w:ascii="Helvetica" w:hAnsi="Helvetica"/>
          <w:sz w:val="21"/>
          <w:szCs w:val="21"/>
        </w:rPr>
        <w:t xml:space="preserve"> seven “best” assignments – 7</w:t>
      </w:r>
      <w:r w:rsidR="00AF3B98" w:rsidRPr="00A70562">
        <w:rPr>
          <w:rFonts w:ascii="Helvetica" w:hAnsi="Helvetica"/>
          <w:sz w:val="21"/>
          <w:szCs w:val="21"/>
        </w:rPr>
        <w:t>0 points</w:t>
      </w:r>
    </w:p>
    <w:p w14:paraId="1747D79C" w14:textId="243E7DED" w:rsidR="00BE2378" w:rsidRPr="00A70562" w:rsidRDefault="00BF1D51" w:rsidP="00E275DC">
      <w:pPr>
        <w:pStyle w:val="Default"/>
        <w:spacing w:after="120"/>
        <w:ind w:hanging="360"/>
        <w:rPr>
          <w:rFonts w:ascii="Helvetica" w:hAnsi="Helvetica"/>
          <w:sz w:val="21"/>
          <w:szCs w:val="21"/>
        </w:rPr>
      </w:pPr>
      <w:r w:rsidRPr="00A70562">
        <w:rPr>
          <w:rFonts w:ascii="Helvetica" w:hAnsi="Helvetica"/>
          <w:sz w:val="21"/>
          <w:szCs w:val="21"/>
        </w:rPr>
        <w:t xml:space="preserve">      </w:t>
      </w:r>
      <w:r w:rsidR="0087122A" w:rsidRPr="00A70562">
        <w:rPr>
          <w:rFonts w:ascii="Helvetica" w:hAnsi="Helvetica"/>
          <w:sz w:val="21"/>
          <w:szCs w:val="21"/>
        </w:rPr>
        <w:t>Group participation – 3</w:t>
      </w:r>
      <w:r w:rsidR="00BA2083" w:rsidRPr="00A70562">
        <w:rPr>
          <w:rFonts w:ascii="Helvetica" w:hAnsi="Helvetica"/>
          <w:sz w:val="21"/>
          <w:szCs w:val="21"/>
        </w:rPr>
        <w:t>0 points (</w:t>
      </w:r>
      <w:r w:rsidR="0086015C">
        <w:rPr>
          <w:rFonts w:ascii="Helvetica" w:hAnsi="Helvetica"/>
          <w:sz w:val="21"/>
          <w:szCs w:val="21"/>
        </w:rPr>
        <w:t xml:space="preserve">based on </w:t>
      </w:r>
      <w:r w:rsidR="00BA2083" w:rsidRPr="00A70562">
        <w:rPr>
          <w:rFonts w:ascii="Helvetica" w:hAnsi="Helvetica"/>
          <w:sz w:val="21"/>
          <w:szCs w:val="21"/>
        </w:rPr>
        <w:t xml:space="preserve">group evaluation of </w:t>
      </w:r>
      <w:r w:rsidR="0086015C">
        <w:rPr>
          <w:rFonts w:ascii="Helvetica" w:hAnsi="Helvetica"/>
          <w:sz w:val="21"/>
          <w:szCs w:val="21"/>
        </w:rPr>
        <w:t xml:space="preserve">the </w:t>
      </w:r>
      <w:r w:rsidR="00BA2083" w:rsidRPr="00A70562">
        <w:rPr>
          <w:rFonts w:ascii="Helvetica" w:hAnsi="Helvetica"/>
          <w:sz w:val="21"/>
          <w:szCs w:val="21"/>
        </w:rPr>
        <w:t>contribution</w:t>
      </w:r>
      <w:r w:rsidR="0086015C">
        <w:rPr>
          <w:rFonts w:ascii="Helvetica" w:hAnsi="Helvetica"/>
          <w:sz w:val="21"/>
          <w:szCs w:val="21"/>
        </w:rPr>
        <w:t>s</w:t>
      </w:r>
      <w:r w:rsidR="00BA2083" w:rsidRPr="00A70562">
        <w:rPr>
          <w:rFonts w:ascii="Helvetica" w:hAnsi="Helvetica"/>
          <w:sz w:val="21"/>
          <w:szCs w:val="21"/>
        </w:rPr>
        <w:t xml:space="preserve"> of each group member)</w:t>
      </w:r>
    </w:p>
    <w:p w14:paraId="5C9E9F1B" w14:textId="2CF4F3FB" w:rsidR="00824106" w:rsidRPr="00A70562" w:rsidRDefault="00F70B40" w:rsidP="004038ED">
      <w:pPr>
        <w:pStyle w:val="Default"/>
        <w:spacing w:after="60"/>
        <w:ind w:hanging="360"/>
        <w:rPr>
          <w:rFonts w:ascii="Helvetica" w:hAnsi="Helvetica"/>
          <w:b/>
          <w:sz w:val="21"/>
          <w:szCs w:val="21"/>
        </w:rPr>
      </w:pPr>
      <w:r w:rsidRPr="00A70562">
        <w:rPr>
          <w:rFonts w:ascii="Helvetica" w:hAnsi="Helvetica"/>
          <w:b/>
          <w:sz w:val="21"/>
          <w:szCs w:val="21"/>
        </w:rPr>
        <w:t xml:space="preserve">Weekly Assignments </w:t>
      </w:r>
      <w:r w:rsidRPr="00A70562">
        <w:rPr>
          <w:rFonts w:ascii="Helvetica" w:hAnsi="Helvetica"/>
          <w:sz w:val="21"/>
          <w:szCs w:val="21"/>
        </w:rPr>
        <w:t>(</w:t>
      </w:r>
      <w:r w:rsidR="004F5F24" w:rsidRPr="00A70562">
        <w:rPr>
          <w:rFonts w:ascii="Helvetica" w:hAnsi="Helvetica"/>
          <w:sz w:val="21"/>
          <w:szCs w:val="21"/>
        </w:rPr>
        <w:t>7 assignments @100 points each</w:t>
      </w:r>
      <w:r w:rsidRPr="00A70562">
        <w:rPr>
          <w:rFonts w:ascii="Helvetica" w:hAnsi="Helvetica"/>
          <w:sz w:val="21"/>
          <w:szCs w:val="21"/>
        </w:rPr>
        <w:t xml:space="preserve">, </w:t>
      </w:r>
      <w:r w:rsidR="00824106" w:rsidRPr="00A70562">
        <w:rPr>
          <w:rFonts w:ascii="Helvetica" w:hAnsi="Helvetica"/>
          <w:sz w:val="21"/>
          <w:szCs w:val="21"/>
        </w:rPr>
        <w:t>20%)</w:t>
      </w:r>
    </w:p>
    <w:p w14:paraId="3B41E848" w14:textId="0C71AB37" w:rsidR="00AF3B98" w:rsidRPr="00A70562" w:rsidRDefault="00AF3B98" w:rsidP="00E275DC">
      <w:pPr>
        <w:pStyle w:val="Default"/>
        <w:spacing w:after="60"/>
        <w:rPr>
          <w:rFonts w:ascii="Helvetica" w:hAnsi="Helvetica"/>
          <w:sz w:val="21"/>
          <w:szCs w:val="21"/>
        </w:rPr>
      </w:pPr>
      <w:r w:rsidRPr="00A70562">
        <w:rPr>
          <w:rFonts w:ascii="Helvetica" w:hAnsi="Helvetica"/>
          <w:sz w:val="21"/>
          <w:szCs w:val="21"/>
        </w:rPr>
        <w:t xml:space="preserve">During the first two weeks, you will </w:t>
      </w:r>
      <w:r w:rsidR="00C01C4C" w:rsidRPr="00A70562">
        <w:rPr>
          <w:rFonts w:ascii="Helvetica" w:hAnsi="Helvetica"/>
          <w:sz w:val="21"/>
          <w:szCs w:val="21"/>
        </w:rPr>
        <w:t xml:space="preserve">select </w:t>
      </w:r>
      <w:r w:rsidR="00E275DC" w:rsidRPr="00A70562">
        <w:rPr>
          <w:rFonts w:ascii="Helvetica" w:hAnsi="Helvetica"/>
          <w:sz w:val="21"/>
          <w:szCs w:val="21"/>
        </w:rPr>
        <w:t>a theme for the field-based</w:t>
      </w:r>
      <w:r w:rsidRPr="00A70562">
        <w:rPr>
          <w:rFonts w:ascii="Helvetica" w:hAnsi="Helvetica"/>
          <w:sz w:val="21"/>
          <w:szCs w:val="21"/>
        </w:rPr>
        <w:t xml:space="preserve"> exercises you will conduct during the quarter. The first assignment </w:t>
      </w:r>
      <w:r w:rsidR="0086015C">
        <w:rPr>
          <w:rFonts w:ascii="Helvetica" w:hAnsi="Helvetica"/>
          <w:sz w:val="21"/>
          <w:szCs w:val="21"/>
        </w:rPr>
        <w:t xml:space="preserve">(Week 2) </w:t>
      </w:r>
      <w:r w:rsidRPr="00A70562">
        <w:rPr>
          <w:rFonts w:ascii="Helvetica" w:hAnsi="Helvetica"/>
          <w:sz w:val="21"/>
          <w:szCs w:val="21"/>
        </w:rPr>
        <w:t xml:space="preserve">will be </w:t>
      </w:r>
      <w:r w:rsidR="004E1BAA" w:rsidRPr="00A70562">
        <w:rPr>
          <w:rFonts w:ascii="Helvetica" w:hAnsi="Helvetica"/>
          <w:sz w:val="21"/>
          <w:szCs w:val="21"/>
        </w:rPr>
        <w:t>a brief fieldwork proposal that lays out your research</w:t>
      </w:r>
      <w:r w:rsidR="00830E38" w:rsidRPr="00A70562">
        <w:rPr>
          <w:rFonts w:ascii="Helvetica" w:hAnsi="Helvetica"/>
          <w:sz w:val="21"/>
          <w:szCs w:val="21"/>
        </w:rPr>
        <w:t xml:space="preserve"> focus</w:t>
      </w:r>
      <w:r w:rsidR="004E1BAA" w:rsidRPr="00A70562">
        <w:rPr>
          <w:rFonts w:ascii="Helvetica" w:hAnsi="Helvetica"/>
          <w:sz w:val="21"/>
          <w:szCs w:val="21"/>
        </w:rPr>
        <w:t xml:space="preserve">. </w:t>
      </w:r>
      <w:r w:rsidR="004F5F24" w:rsidRPr="00A70562">
        <w:rPr>
          <w:rFonts w:ascii="Helvetica" w:hAnsi="Helvetica"/>
          <w:sz w:val="21"/>
          <w:szCs w:val="21"/>
        </w:rPr>
        <w:t>D</w:t>
      </w:r>
      <w:r w:rsidR="004E1BAA" w:rsidRPr="00A70562">
        <w:rPr>
          <w:rFonts w:ascii="Helvetica" w:hAnsi="Helvetica"/>
          <w:sz w:val="21"/>
          <w:szCs w:val="21"/>
        </w:rPr>
        <w:t>uring Weeks 3-8 you will</w:t>
      </w:r>
      <w:r w:rsidR="00E275DC" w:rsidRPr="00A70562">
        <w:rPr>
          <w:rFonts w:ascii="Helvetica" w:hAnsi="Helvetica"/>
          <w:sz w:val="21"/>
          <w:szCs w:val="21"/>
        </w:rPr>
        <w:t xml:space="preserve"> do a series of </w:t>
      </w:r>
      <w:r w:rsidR="004F5F24" w:rsidRPr="00A70562">
        <w:rPr>
          <w:rFonts w:ascii="Helvetica" w:hAnsi="Helvetica"/>
          <w:sz w:val="21"/>
          <w:szCs w:val="21"/>
        </w:rPr>
        <w:t xml:space="preserve">assignments </w:t>
      </w:r>
      <w:r w:rsidR="0087122A" w:rsidRPr="00A70562">
        <w:rPr>
          <w:rFonts w:ascii="Helvetica" w:hAnsi="Helvetica"/>
          <w:sz w:val="21"/>
          <w:szCs w:val="21"/>
        </w:rPr>
        <w:t>that apply reading themes to your</w:t>
      </w:r>
      <w:r w:rsidR="00E275DC" w:rsidRPr="00A70562">
        <w:rPr>
          <w:rFonts w:ascii="Helvetica" w:hAnsi="Helvetica"/>
          <w:sz w:val="21"/>
          <w:szCs w:val="21"/>
        </w:rPr>
        <w:t xml:space="preserve"> Portland metro based fieldwork. </w:t>
      </w:r>
    </w:p>
    <w:p w14:paraId="521D7A3A" w14:textId="06D63D6A" w:rsidR="004E1BAA" w:rsidRPr="00A70562" w:rsidRDefault="004F5F24" w:rsidP="00EA395B">
      <w:pPr>
        <w:pStyle w:val="Default"/>
        <w:spacing w:after="80"/>
        <w:rPr>
          <w:rFonts w:ascii="Helvetica" w:hAnsi="Helvetica"/>
          <w:i/>
          <w:sz w:val="21"/>
          <w:szCs w:val="21"/>
        </w:rPr>
      </w:pPr>
      <w:r w:rsidRPr="00A70562">
        <w:rPr>
          <w:rFonts w:ascii="Helvetica" w:hAnsi="Helvetica"/>
          <w:i/>
          <w:sz w:val="21"/>
          <w:szCs w:val="21"/>
        </w:rPr>
        <w:t xml:space="preserve">The </w:t>
      </w:r>
      <w:r w:rsidR="0087122A" w:rsidRPr="00A70562">
        <w:rPr>
          <w:rFonts w:ascii="Helvetica" w:hAnsi="Helvetica"/>
          <w:i/>
          <w:sz w:val="21"/>
          <w:szCs w:val="21"/>
        </w:rPr>
        <w:t xml:space="preserve">Posting </w:t>
      </w:r>
      <w:r w:rsidRPr="00A70562">
        <w:rPr>
          <w:rFonts w:ascii="Helvetica" w:hAnsi="Helvetica"/>
          <w:i/>
          <w:sz w:val="21"/>
          <w:szCs w:val="21"/>
        </w:rPr>
        <w:t>P</w:t>
      </w:r>
      <w:r w:rsidR="004E1BAA" w:rsidRPr="00A70562">
        <w:rPr>
          <w:rFonts w:ascii="Helvetica" w:hAnsi="Helvetica"/>
          <w:i/>
          <w:sz w:val="21"/>
          <w:szCs w:val="21"/>
        </w:rPr>
        <w:t>rocess</w:t>
      </w:r>
    </w:p>
    <w:p w14:paraId="675D6F0D" w14:textId="21DB2499" w:rsidR="004E1BAA" w:rsidRPr="00A70562" w:rsidRDefault="004E1BAA" w:rsidP="004E1BAA">
      <w:pPr>
        <w:pStyle w:val="Default"/>
        <w:numPr>
          <w:ilvl w:val="0"/>
          <w:numId w:val="11"/>
        </w:numPr>
        <w:spacing w:after="60"/>
        <w:rPr>
          <w:rFonts w:ascii="Helvetica" w:hAnsi="Helvetica"/>
          <w:sz w:val="21"/>
          <w:szCs w:val="21"/>
        </w:rPr>
      </w:pPr>
      <w:r w:rsidRPr="00A70562">
        <w:rPr>
          <w:rFonts w:ascii="Helvetica" w:hAnsi="Helvetica"/>
          <w:sz w:val="21"/>
          <w:szCs w:val="21"/>
        </w:rPr>
        <w:t xml:space="preserve">You will post each weekly assignment </w:t>
      </w:r>
      <w:r w:rsidR="004F5F24" w:rsidRPr="00A70562">
        <w:rPr>
          <w:rFonts w:ascii="Helvetica" w:hAnsi="Helvetica"/>
          <w:sz w:val="21"/>
          <w:szCs w:val="21"/>
        </w:rPr>
        <w:t>t</w:t>
      </w:r>
      <w:r w:rsidR="00F70B40" w:rsidRPr="00A70562">
        <w:rPr>
          <w:rFonts w:ascii="Helvetica" w:hAnsi="Helvetica"/>
          <w:sz w:val="21"/>
          <w:szCs w:val="21"/>
        </w:rPr>
        <w:t xml:space="preserve">o your </w:t>
      </w:r>
      <w:r w:rsidR="00F70B40" w:rsidRPr="00A70562">
        <w:rPr>
          <w:rFonts w:ascii="Helvetica" w:hAnsi="Helvetica"/>
          <w:b/>
          <w:sz w:val="21"/>
          <w:szCs w:val="21"/>
        </w:rPr>
        <w:t>group’s work</w:t>
      </w:r>
      <w:r w:rsidR="00BA2083" w:rsidRPr="00A70562">
        <w:rPr>
          <w:rFonts w:ascii="Helvetica" w:hAnsi="Helvetica"/>
          <w:b/>
          <w:sz w:val="21"/>
          <w:szCs w:val="21"/>
        </w:rPr>
        <w:t>space</w:t>
      </w:r>
      <w:r w:rsidR="00BA2083" w:rsidRPr="00A70562">
        <w:rPr>
          <w:rFonts w:ascii="Helvetica" w:hAnsi="Helvetica"/>
          <w:sz w:val="21"/>
          <w:szCs w:val="21"/>
        </w:rPr>
        <w:t xml:space="preserve"> </w:t>
      </w:r>
      <w:r w:rsidR="00DE2A1F" w:rsidRPr="00A70562">
        <w:rPr>
          <w:rFonts w:ascii="Helvetica" w:hAnsi="Helvetica"/>
          <w:sz w:val="21"/>
          <w:szCs w:val="21"/>
        </w:rPr>
        <w:t xml:space="preserve">on the course website </w:t>
      </w:r>
      <w:r w:rsidRPr="00A70562">
        <w:rPr>
          <w:rFonts w:ascii="Helvetica" w:hAnsi="Helvetica"/>
          <w:b/>
          <w:sz w:val="21"/>
          <w:szCs w:val="21"/>
        </w:rPr>
        <w:t xml:space="preserve">by </w:t>
      </w:r>
      <w:r w:rsidR="00F70B40" w:rsidRPr="00A70562">
        <w:rPr>
          <w:rFonts w:ascii="Helvetica" w:hAnsi="Helvetica"/>
          <w:b/>
          <w:sz w:val="21"/>
          <w:szCs w:val="21"/>
        </w:rPr>
        <w:t>5 p.m. on Friday</w:t>
      </w:r>
      <w:r w:rsidR="00BA2083" w:rsidRPr="00A70562">
        <w:rPr>
          <w:rFonts w:ascii="Helvetica" w:hAnsi="Helvetica"/>
          <w:sz w:val="21"/>
          <w:szCs w:val="21"/>
        </w:rPr>
        <w:t xml:space="preserve">. </w:t>
      </w:r>
    </w:p>
    <w:p w14:paraId="0BF93581" w14:textId="57271318" w:rsidR="004E1BAA" w:rsidRPr="00A70562" w:rsidRDefault="00F70B40" w:rsidP="004E1BAA">
      <w:pPr>
        <w:pStyle w:val="Default"/>
        <w:numPr>
          <w:ilvl w:val="0"/>
          <w:numId w:val="11"/>
        </w:numPr>
        <w:spacing w:after="60"/>
        <w:rPr>
          <w:rFonts w:ascii="Helvetica" w:hAnsi="Helvetica"/>
          <w:sz w:val="21"/>
          <w:szCs w:val="21"/>
        </w:rPr>
      </w:pPr>
      <w:r w:rsidRPr="00A70562">
        <w:rPr>
          <w:rFonts w:ascii="Helvetica" w:hAnsi="Helvetica"/>
          <w:sz w:val="21"/>
          <w:szCs w:val="21"/>
        </w:rPr>
        <w:t xml:space="preserve">Your group will collectively </w:t>
      </w:r>
      <w:r w:rsidR="00BA2083" w:rsidRPr="00A70562">
        <w:rPr>
          <w:rFonts w:ascii="Helvetica" w:hAnsi="Helvetica"/>
          <w:sz w:val="21"/>
          <w:szCs w:val="21"/>
        </w:rPr>
        <w:t xml:space="preserve">select the “best” assignment of each round </w:t>
      </w:r>
      <w:r w:rsidR="004E1BAA" w:rsidRPr="00A70562">
        <w:rPr>
          <w:rFonts w:ascii="Helvetica" w:hAnsi="Helvetica"/>
          <w:sz w:val="21"/>
          <w:szCs w:val="21"/>
        </w:rPr>
        <w:t xml:space="preserve">of weekly assignments to the </w:t>
      </w:r>
      <w:r w:rsidR="00C15BBF" w:rsidRPr="00A70562">
        <w:rPr>
          <w:rFonts w:ascii="Helvetica" w:hAnsi="Helvetica"/>
          <w:b/>
          <w:sz w:val="21"/>
          <w:szCs w:val="21"/>
        </w:rPr>
        <w:t xml:space="preserve">home page </w:t>
      </w:r>
      <w:r w:rsidR="00DE2A1F" w:rsidRPr="00A70562">
        <w:rPr>
          <w:rFonts w:ascii="Helvetica" w:hAnsi="Helvetica"/>
          <w:sz w:val="21"/>
          <w:szCs w:val="21"/>
        </w:rPr>
        <w:t xml:space="preserve">section of the course website </w:t>
      </w:r>
      <w:r w:rsidRPr="00A70562">
        <w:rPr>
          <w:rFonts w:ascii="Helvetica" w:hAnsi="Helvetica"/>
          <w:b/>
          <w:sz w:val="21"/>
          <w:szCs w:val="21"/>
        </w:rPr>
        <w:t>by 5 p.m. Saturday</w:t>
      </w:r>
      <w:r w:rsidRPr="00A70562">
        <w:rPr>
          <w:rFonts w:ascii="Helvetica" w:hAnsi="Helvetica"/>
          <w:sz w:val="21"/>
          <w:szCs w:val="21"/>
        </w:rPr>
        <w:t>.</w:t>
      </w:r>
      <w:r w:rsidR="00BA2083" w:rsidRPr="00A70562">
        <w:rPr>
          <w:rFonts w:ascii="Helvetica" w:hAnsi="Helvetica"/>
          <w:sz w:val="21"/>
          <w:szCs w:val="21"/>
        </w:rPr>
        <w:t xml:space="preserve"> </w:t>
      </w:r>
    </w:p>
    <w:p w14:paraId="4C02DDEC" w14:textId="6B92511B" w:rsidR="00BA2083" w:rsidRPr="00A70562" w:rsidRDefault="00F70B40" w:rsidP="00EA395B">
      <w:pPr>
        <w:pStyle w:val="Default"/>
        <w:numPr>
          <w:ilvl w:val="0"/>
          <w:numId w:val="11"/>
        </w:numPr>
        <w:spacing w:after="80"/>
        <w:rPr>
          <w:rFonts w:ascii="Helvetica" w:hAnsi="Helvetica"/>
          <w:sz w:val="21"/>
          <w:szCs w:val="21"/>
        </w:rPr>
      </w:pPr>
      <w:r w:rsidRPr="00A70562">
        <w:rPr>
          <w:rFonts w:ascii="Helvetica" w:hAnsi="Helvetica"/>
          <w:sz w:val="21"/>
          <w:szCs w:val="21"/>
        </w:rPr>
        <w:t xml:space="preserve">One caveat – your group cannot select a </w:t>
      </w:r>
      <w:r w:rsidR="00BA2083" w:rsidRPr="00A70562">
        <w:rPr>
          <w:rFonts w:ascii="Helvetica" w:hAnsi="Helvetica"/>
          <w:sz w:val="21"/>
          <w:szCs w:val="21"/>
        </w:rPr>
        <w:t xml:space="preserve">second assignment from the same person </w:t>
      </w:r>
      <w:r w:rsidRPr="00A70562">
        <w:rPr>
          <w:rFonts w:ascii="Helvetica" w:hAnsi="Helvetica"/>
          <w:sz w:val="21"/>
          <w:szCs w:val="21"/>
        </w:rPr>
        <w:t xml:space="preserve">for the highlighted assignment </w:t>
      </w:r>
      <w:r w:rsidR="00BA2083" w:rsidRPr="00A70562">
        <w:rPr>
          <w:rFonts w:ascii="Helvetica" w:hAnsi="Helvetica"/>
          <w:sz w:val="21"/>
          <w:szCs w:val="21"/>
        </w:rPr>
        <w:t>until all group members have had at least o</w:t>
      </w:r>
      <w:r w:rsidR="00C15BBF" w:rsidRPr="00A70562">
        <w:rPr>
          <w:rFonts w:ascii="Helvetica" w:hAnsi="Helvetica"/>
          <w:sz w:val="21"/>
          <w:szCs w:val="21"/>
        </w:rPr>
        <w:t>ne assignment posted on the home page</w:t>
      </w:r>
      <w:r w:rsidR="00BA2083" w:rsidRPr="00A70562">
        <w:rPr>
          <w:rFonts w:ascii="Helvetica" w:hAnsi="Helvetica"/>
          <w:sz w:val="21"/>
          <w:szCs w:val="21"/>
        </w:rPr>
        <w:t xml:space="preserve"> blog.</w:t>
      </w:r>
    </w:p>
    <w:p w14:paraId="38747253" w14:textId="626317D9" w:rsidR="00830E38" w:rsidRPr="00A70562" w:rsidRDefault="00F70B40" w:rsidP="00F70B40">
      <w:pPr>
        <w:pStyle w:val="Default"/>
        <w:spacing w:after="240"/>
        <w:rPr>
          <w:rFonts w:ascii="Helvetica" w:hAnsi="Helvetica"/>
          <w:sz w:val="21"/>
          <w:szCs w:val="21"/>
        </w:rPr>
      </w:pPr>
      <w:r w:rsidRPr="00A70562">
        <w:rPr>
          <w:rFonts w:ascii="Helvetica" w:hAnsi="Helvetica"/>
          <w:sz w:val="21"/>
          <w:szCs w:val="21"/>
        </w:rPr>
        <w:t xml:space="preserve">I will post detailed instructions for each assignment </w:t>
      </w:r>
      <w:r w:rsidR="00DE2A1F" w:rsidRPr="00A70562">
        <w:rPr>
          <w:rFonts w:ascii="Helvetica" w:hAnsi="Helvetica"/>
          <w:sz w:val="21"/>
          <w:szCs w:val="21"/>
        </w:rPr>
        <w:t xml:space="preserve">on the </w:t>
      </w:r>
      <w:r w:rsidR="0086015C">
        <w:rPr>
          <w:rFonts w:ascii="Helvetica" w:hAnsi="Helvetica"/>
          <w:b/>
          <w:sz w:val="21"/>
          <w:szCs w:val="21"/>
        </w:rPr>
        <w:t>Instructions</w:t>
      </w:r>
      <w:r w:rsidR="00C15BBF" w:rsidRPr="00A70562">
        <w:rPr>
          <w:rFonts w:ascii="Helvetica" w:hAnsi="Helvetica"/>
          <w:b/>
          <w:sz w:val="21"/>
          <w:szCs w:val="21"/>
        </w:rPr>
        <w:t xml:space="preserve"> </w:t>
      </w:r>
      <w:r w:rsidR="00DE2A1F" w:rsidRPr="00A70562">
        <w:rPr>
          <w:rFonts w:ascii="Helvetica" w:hAnsi="Helvetica"/>
          <w:sz w:val="21"/>
          <w:szCs w:val="21"/>
        </w:rPr>
        <w:t>section of our course website</w:t>
      </w:r>
      <w:r w:rsidRPr="00A70562">
        <w:rPr>
          <w:rFonts w:ascii="Helvetica" w:hAnsi="Helvetica"/>
          <w:sz w:val="21"/>
          <w:szCs w:val="21"/>
        </w:rPr>
        <w:t xml:space="preserve">. </w:t>
      </w:r>
      <w:r w:rsidR="00824106" w:rsidRPr="00A70562">
        <w:rPr>
          <w:rFonts w:ascii="Helvetica" w:hAnsi="Helvetica"/>
          <w:sz w:val="21"/>
          <w:szCs w:val="21"/>
        </w:rPr>
        <w:t xml:space="preserve">All assignments </w:t>
      </w:r>
      <w:r w:rsidRPr="00A70562">
        <w:rPr>
          <w:rFonts w:ascii="Helvetica" w:hAnsi="Helvetica"/>
          <w:sz w:val="21"/>
          <w:szCs w:val="21"/>
        </w:rPr>
        <w:t>will build on empirical data</w:t>
      </w:r>
      <w:r w:rsidR="00830715" w:rsidRPr="00A70562">
        <w:rPr>
          <w:rFonts w:ascii="Helvetica" w:hAnsi="Helvetica"/>
          <w:sz w:val="21"/>
          <w:szCs w:val="21"/>
        </w:rPr>
        <w:t xml:space="preserve"> and our readings</w:t>
      </w:r>
      <w:r w:rsidRPr="00A70562">
        <w:rPr>
          <w:rFonts w:ascii="Helvetica" w:hAnsi="Helvetica"/>
          <w:sz w:val="21"/>
          <w:szCs w:val="21"/>
        </w:rPr>
        <w:t xml:space="preserve"> and should </w:t>
      </w:r>
      <w:r w:rsidR="00824106" w:rsidRPr="00A70562">
        <w:rPr>
          <w:rFonts w:ascii="Helvetica" w:hAnsi="Helvetica"/>
          <w:sz w:val="21"/>
          <w:szCs w:val="21"/>
        </w:rPr>
        <w:t>(1) exp</w:t>
      </w:r>
      <w:r w:rsidR="004F5F24" w:rsidRPr="00A70562">
        <w:rPr>
          <w:rFonts w:ascii="Helvetica" w:hAnsi="Helvetica"/>
          <w:sz w:val="21"/>
          <w:szCs w:val="21"/>
        </w:rPr>
        <w:t xml:space="preserve">ress your unique personality, </w:t>
      </w:r>
      <w:r w:rsidR="0086015C">
        <w:rPr>
          <w:rFonts w:ascii="Helvetica" w:hAnsi="Helvetica"/>
          <w:sz w:val="21"/>
          <w:szCs w:val="21"/>
        </w:rPr>
        <w:t>(2) incorporate readings and concepts as laid out in the instructions</w:t>
      </w:r>
      <w:r w:rsidR="00BF200F" w:rsidRPr="00A70562">
        <w:rPr>
          <w:rFonts w:ascii="Helvetica" w:hAnsi="Helvetica"/>
          <w:sz w:val="21"/>
          <w:szCs w:val="21"/>
        </w:rPr>
        <w:t>, (3</w:t>
      </w:r>
      <w:r w:rsidR="00824106" w:rsidRPr="00A70562">
        <w:rPr>
          <w:rFonts w:ascii="Helvetica" w:hAnsi="Helvetica"/>
          <w:sz w:val="21"/>
          <w:szCs w:val="21"/>
        </w:rPr>
        <w:t xml:space="preserve">) show off </w:t>
      </w:r>
      <w:r w:rsidR="00824106" w:rsidRPr="00A70562">
        <w:rPr>
          <w:rFonts w:ascii="Helvetica" w:hAnsi="Helvetica"/>
          <w:sz w:val="21"/>
          <w:szCs w:val="21"/>
        </w:rPr>
        <w:lastRenderedPageBreak/>
        <w:t>your a</w:t>
      </w:r>
      <w:r w:rsidR="00BF200F" w:rsidRPr="00A70562">
        <w:rPr>
          <w:rFonts w:ascii="Helvetica" w:hAnsi="Helvetica"/>
          <w:sz w:val="21"/>
          <w:szCs w:val="21"/>
        </w:rPr>
        <w:t>nalytical ability, and (4</w:t>
      </w:r>
      <w:r w:rsidR="004F5F24" w:rsidRPr="00A70562">
        <w:rPr>
          <w:rFonts w:ascii="Helvetica" w:hAnsi="Helvetica"/>
          <w:sz w:val="21"/>
          <w:szCs w:val="21"/>
        </w:rPr>
        <w:t>)</w:t>
      </w:r>
      <w:r w:rsidR="00830715" w:rsidRPr="00A70562">
        <w:rPr>
          <w:rFonts w:ascii="Helvetica" w:hAnsi="Helvetica"/>
          <w:sz w:val="21"/>
          <w:szCs w:val="21"/>
        </w:rPr>
        <w:t xml:space="preserve"> persuade your</w:t>
      </w:r>
      <w:r w:rsidR="00824106" w:rsidRPr="00A70562">
        <w:rPr>
          <w:rFonts w:ascii="Helvetica" w:hAnsi="Helvetica"/>
          <w:sz w:val="21"/>
          <w:szCs w:val="21"/>
        </w:rPr>
        <w:t xml:space="preserve"> readers</w:t>
      </w:r>
      <w:r w:rsidR="00830715" w:rsidRPr="00A70562">
        <w:rPr>
          <w:rFonts w:ascii="Helvetica" w:hAnsi="Helvetica"/>
          <w:sz w:val="21"/>
          <w:szCs w:val="21"/>
        </w:rPr>
        <w:t xml:space="preserve">. </w:t>
      </w:r>
      <w:r w:rsidRPr="00A70562">
        <w:rPr>
          <w:rFonts w:ascii="Helvetica" w:hAnsi="Helvetica"/>
          <w:sz w:val="21"/>
          <w:szCs w:val="21"/>
        </w:rPr>
        <w:t xml:space="preserve">Each assignment will be worth 100 points, </w:t>
      </w:r>
      <w:r w:rsidR="0087122A" w:rsidRPr="00A70562">
        <w:rPr>
          <w:rFonts w:ascii="Helvetica" w:hAnsi="Helvetica"/>
          <w:sz w:val="21"/>
          <w:szCs w:val="21"/>
        </w:rPr>
        <w:t xml:space="preserve">and I will average all of these scores to determine your assignment grades. </w:t>
      </w:r>
      <w:r w:rsidR="00824106" w:rsidRPr="00A70562">
        <w:rPr>
          <w:rFonts w:ascii="Helvetica" w:hAnsi="Helvetica"/>
          <w:sz w:val="21"/>
          <w:szCs w:val="21"/>
        </w:rPr>
        <w:t>We´ll talk more about article content and style during the course.</w:t>
      </w:r>
      <w:r w:rsidR="00830E38" w:rsidRPr="00A70562">
        <w:rPr>
          <w:rFonts w:ascii="Helvetica" w:hAnsi="Helvetica"/>
          <w:sz w:val="21"/>
          <w:szCs w:val="21"/>
        </w:rPr>
        <w:t xml:space="preserve"> </w:t>
      </w:r>
    </w:p>
    <w:p w14:paraId="0D8AEC0D" w14:textId="65DD4F5F" w:rsidR="00830E38" w:rsidRPr="00A70562" w:rsidRDefault="00830E38" w:rsidP="00EA395B">
      <w:pPr>
        <w:pStyle w:val="Default"/>
        <w:spacing w:after="80"/>
        <w:rPr>
          <w:rFonts w:ascii="Helvetica" w:hAnsi="Helvetica"/>
          <w:sz w:val="21"/>
          <w:szCs w:val="21"/>
        </w:rPr>
      </w:pPr>
      <w:r w:rsidRPr="00A70562">
        <w:rPr>
          <w:rFonts w:ascii="Helvetica" w:hAnsi="Helvetica"/>
          <w:sz w:val="21"/>
          <w:szCs w:val="21"/>
        </w:rPr>
        <w:t xml:space="preserve">The </w:t>
      </w:r>
      <w:r w:rsidR="0087122A" w:rsidRPr="00A70562">
        <w:rPr>
          <w:rFonts w:ascii="Helvetica" w:hAnsi="Helvetica"/>
          <w:sz w:val="21"/>
          <w:szCs w:val="21"/>
        </w:rPr>
        <w:t>seven assignment themes</w:t>
      </w:r>
      <w:r w:rsidRPr="00A70562">
        <w:rPr>
          <w:rFonts w:ascii="Helvetica" w:hAnsi="Helvetica"/>
          <w:sz w:val="21"/>
          <w:szCs w:val="21"/>
        </w:rPr>
        <w:t xml:space="preserve"> </w:t>
      </w:r>
      <w:r w:rsidR="0087122A" w:rsidRPr="00A70562">
        <w:rPr>
          <w:rFonts w:ascii="Helvetica" w:hAnsi="Helvetica"/>
          <w:sz w:val="21"/>
          <w:szCs w:val="21"/>
        </w:rPr>
        <w:t xml:space="preserve">and format </w:t>
      </w:r>
      <w:r w:rsidRPr="00A70562">
        <w:rPr>
          <w:rFonts w:ascii="Helvetica" w:hAnsi="Helvetica"/>
          <w:sz w:val="21"/>
          <w:szCs w:val="21"/>
        </w:rPr>
        <w:t>are:</w:t>
      </w:r>
    </w:p>
    <w:p w14:paraId="38DF5A9E" w14:textId="32703E62" w:rsidR="00AD7721" w:rsidRPr="00A70562" w:rsidRDefault="00AD7721" w:rsidP="00AD7721">
      <w:pPr>
        <w:pStyle w:val="ListParagraph"/>
        <w:numPr>
          <w:ilvl w:val="0"/>
          <w:numId w:val="13"/>
        </w:numPr>
        <w:spacing w:after="0" w:line="240" w:lineRule="auto"/>
        <w:rPr>
          <w:rFonts w:ascii="Helvetica" w:hAnsi="Helvetica"/>
          <w:sz w:val="21"/>
          <w:szCs w:val="21"/>
        </w:rPr>
      </w:pPr>
      <w:r w:rsidRPr="00A70562">
        <w:rPr>
          <w:rFonts w:ascii="Helvetica" w:hAnsi="Helvetica"/>
          <w:sz w:val="21"/>
          <w:szCs w:val="21"/>
        </w:rPr>
        <w:t>Fieldwork Topic Proposal</w:t>
      </w:r>
      <w:r w:rsidR="00BB6243" w:rsidRPr="00A70562">
        <w:rPr>
          <w:rFonts w:ascii="Helvetica" w:hAnsi="Helvetica"/>
          <w:sz w:val="21"/>
          <w:szCs w:val="21"/>
        </w:rPr>
        <w:t xml:space="preserve"> (350 words + </w:t>
      </w:r>
      <w:r w:rsidR="00830E38" w:rsidRPr="00A70562">
        <w:rPr>
          <w:rFonts w:ascii="Helvetica" w:hAnsi="Helvetica"/>
          <w:sz w:val="21"/>
          <w:szCs w:val="21"/>
        </w:rPr>
        <w:t>3 images)</w:t>
      </w:r>
    </w:p>
    <w:p w14:paraId="6BA44227" w14:textId="0AF103B6" w:rsidR="00AD7721" w:rsidRPr="00A70562" w:rsidRDefault="00187917" w:rsidP="00AD7721">
      <w:pPr>
        <w:pStyle w:val="ListParagraph"/>
        <w:numPr>
          <w:ilvl w:val="0"/>
          <w:numId w:val="13"/>
        </w:numPr>
        <w:spacing w:after="0" w:line="240" w:lineRule="auto"/>
        <w:rPr>
          <w:rFonts w:ascii="Helvetica" w:hAnsi="Helvetica"/>
          <w:sz w:val="21"/>
          <w:szCs w:val="21"/>
        </w:rPr>
      </w:pPr>
      <w:r w:rsidRPr="00A70562">
        <w:rPr>
          <w:rFonts w:ascii="Helvetica" w:hAnsi="Helvetica"/>
          <w:sz w:val="21"/>
          <w:szCs w:val="21"/>
        </w:rPr>
        <w:t>Social Mapping</w:t>
      </w:r>
      <w:r w:rsidR="00830E38" w:rsidRPr="00A70562">
        <w:rPr>
          <w:rFonts w:ascii="Helvetica" w:hAnsi="Helvetica"/>
          <w:sz w:val="21"/>
          <w:szCs w:val="21"/>
        </w:rPr>
        <w:t xml:space="preserve"> (map + 150 words)</w:t>
      </w:r>
      <w:r w:rsidR="00AD7721" w:rsidRPr="00A70562">
        <w:rPr>
          <w:rFonts w:ascii="Helvetica" w:hAnsi="Helvetica"/>
          <w:sz w:val="21"/>
          <w:szCs w:val="21"/>
        </w:rPr>
        <w:t xml:space="preserve"> </w:t>
      </w:r>
    </w:p>
    <w:p w14:paraId="178ABB72" w14:textId="1FD158B9" w:rsidR="00AD7721" w:rsidRPr="00A70562" w:rsidRDefault="00AD7721" w:rsidP="00AD7721">
      <w:pPr>
        <w:pStyle w:val="ListParagraph"/>
        <w:numPr>
          <w:ilvl w:val="0"/>
          <w:numId w:val="13"/>
        </w:numPr>
        <w:spacing w:after="0" w:line="240" w:lineRule="auto"/>
        <w:rPr>
          <w:rFonts w:ascii="Helvetica" w:hAnsi="Helvetica"/>
          <w:sz w:val="21"/>
          <w:szCs w:val="21"/>
        </w:rPr>
      </w:pPr>
      <w:r w:rsidRPr="00A70562">
        <w:rPr>
          <w:rFonts w:ascii="Helvetica" w:hAnsi="Helvetica"/>
          <w:sz w:val="21"/>
          <w:szCs w:val="21"/>
        </w:rPr>
        <w:t>Photo Essay: Social Inclusion &amp; Social Exclusion</w:t>
      </w:r>
      <w:r w:rsidR="00830E38" w:rsidRPr="00A70562">
        <w:rPr>
          <w:rFonts w:ascii="Helvetica" w:hAnsi="Helvetica"/>
          <w:sz w:val="21"/>
          <w:szCs w:val="21"/>
        </w:rPr>
        <w:t xml:space="preserve"> (10 pics + 150 text)</w:t>
      </w:r>
    </w:p>
    <w:p w14:paraId="4045BFD5" w14:textId="2D9A6540" w:rsidR="00AD7721" w:rsidRPr="00A70562" w:rsidRDefault="00AD7721" w:rsidP="00AD7721">
      <w:pPr>
        <w:pStyle w:val="ListParagraph"/>
        <w:numPr>
          <w:ilvl w:val="0"/>
          <w:numId w:val="13"/>
        </w:numPr>
        <w:spacing w:after="0" w:line="240" w:lineRule="auto"/>
        <w:rPr>
          <w:rFonts w:ascii="Helvetica" w:hAnsi="Helvetica"/>
          <w:sz w:val="21"/>
          <w:szCs w:val="21"/>
        </w:rPr>
      </w:pPr>
      <w:r w:rsidRPr="00A70562">
        <w:rPr>
          <w:rFonts w:ascii="Helvetica" w:hAnsi="Helvetica"/>
          <w:sz w:val="21"/>
          <w:szCs w:val="21"/>
        </w:rPr>
        <w:t>Ride</w:t>
      </w:r>
      <w:r w:rsidR="0087122A" w:rsidRPr="00A70562">
        <w:rPr>
          <w:rFonts w:ascii="Helvetica" w:hAnsi="Helvetica"/>
          <w:sz w:val="21"/>
          <w:szCs w:val="21"/>
        </w:rPr>
        <w:t xml:space="preserve"> the Bus</w:t>
      </w:r>
      <w:r w:rsidR="001F0108" w:rsidRPr="00A70562">
        <w:rPr>
          <w:rFonts w:ascii="Helvetica" w:hAnsi="Helvetica"/>
          <w:sz w:val="21"/>
          <w:szCs w:val="21"/>
        </w:rPr>
        <w:t>/MAX</w:t>
      </w:r>
      <w:r w:rsidR="0087122A" w:rsidRPr="00A70562">
        <w:rPr>
          <w:rFonts w:ascii="Helvetica" w:hAnsi="Helvetica"/>
          <w:sz w:val="21"/>
          <w:szCs w:val="21"/>
        </w:rPr>
        <w:t xml:space="preserve"> (</w:t>
      </w:r>
      <w:r w:rsidR="00830E38" w:rsidRPr="00A70562">
        <w:rPr>
          <w:rFonts w:ascii="Helvetica" w:hAnsi="Helvetica"/>
          <w:sz w:val="21"/>
          <w:szCs w:val="21"/>
        </w:rPr>
        <w:t>350 words + 3 images)</w:t>
      </w:r>
    </w:p>
    <w:p w14:paraId="4EDD29CA" w14:textId="6BEE0888" w:rsidR="00AD7721" w:rsidRPr="00A70562" w:rsidRDefault="0087122A" w:rsidP="00AD7721">
      <w:pPr>
        <w:pStyle w:val="ListParagraph"/>
        <w:numPr>
          <w:ilvl w:val="0"/>
          <w:numId w:val="13"/>
        </w:numPr>
        <w:spacing w:after="0" w:line="240" w:lineRule="auto"/>
        <w:rPr>
          <w:rFonts w:ascii="Helvetica" w:hAnsi="Helvetica"/>
          <w:sz w:val="21"/>
          <w:szCs w:val="21"/>
        </w:rPr>
      </w:pPr>
      <w:r w:rsidRPr="00A70562">
        <w:rPr>
          <w:rFonts w:ascii="Helvetica" w:hAnsi="Helvetica"/>
          <w:sz w:val="21"/>
          <w:szCs w:val="21"/>
        </w:rPr>
        <w:t>Using Interview Data</w:t>
      </w:r>
      <w:r w:rsidR="00187917" w:rsidRPr="00A70562">
        <w:rPr>
          <w:rFonts w:ascii="Helvetica" w:hAnsi="Helvetica"/>
          <w:sz w:val="21"/>
          <w:szCs w:val="21"/>
        </w:rPr>
        <w:t xml:space="preserve"> (350 words + 3 images </w:t>
      </w:r>
      <w:r w:rsidR="00BB6243" w:rsidRPr="00A70562">
        <w:rPr>
          <w:rFonts w:ascii="Helvetica" w:hAnsi="Helvetica"/>
          <w:sz w:val="21"/>
          <w:szCs w:val="21"/>
        </w:rPr>
        <w:t xml:space="preserve">+ plus use of </w:t>
      </w:r>
      <w:r w:rsidR="00AD7721" w:rsidRPr="00A70562">
        <w:rPr>
          <w:rFonts w:ascii="Helvetica" w:hAnsi="Helvetica"/>
          <w:sz w:val="21"/>
          <w:szCs w:val="21"/>
        </w:rPr>
        <w:t xml:space="preserve">three </w:t>
      </w:r>
      <w:r w:rsidR="00BB6243" w:rsidRPr="00A70562">
        <w:rPr>
          <w:rFonts w:ascii="Helvetica" w:hAnsi="Helvetica"/>
          <w:sz w:val="21"/>
          <w:szCs w:val="21"/>
        </w:rPr>
        <w:t xml:space="preserve">course </w:t>
      </w:r>
      <w:r w:rsidR="00AD7721" w:rsidRPr="00A70562">
        <w:rPr>
          <w:rFonts w:ascii="Helvetica" w:hAnsi="Helvetica"/>
          <w:sz w:val="21"/>
          <w:szCs w:val="21"/>
        </w:rPr>
        <w:t>readings)</w:t>
      </w:r>
    </w:p>
    <w:p w14:paraId="15991B4D" w14:textId="7F789A5E" w:rsidR="00AD7721" w:rsidRPr="00A70562" w:rsidRDefault="0087122A" w:rsidP="00AD7721">
      <w:pPr>
        <w:pStyle w:val="ListParagraph"/>
        <w:numPr>
          <w:ilvl w:val="0"/>
          <w:numId w:val="13"/>
        </w:numPr>
        <w:spacing w:after="0" w:line="240" w:lineRule="auto"/>
        <w:rPr>
          <w:rFonts w:ascii="Helvetica" w:hAnsi="Helvetica"/>
          <w:sz w:val="21"/>
          <w:szCs w:val="21"/>
        </w:rPr>
      </w:pPr>
      <w:r w:rsidRPr="00A70562">
        <w:rPr>
          <w:rFonts w:ascii="Helvetica" w:hAnsi="Helvetica"/>
          <w:sz w:val="21"/>
          <w:szCs w:val="21"/>
        </w:rPr>
        <w:t xml:space="preserve">Conceptual/Theoretical Analysis </w:t>
      </w:r>
      <w:r w:rsidR="00830E38" w:rsidRPr="00A70562">
        <w:rPr>
          <w:rFonts w:ascii="Helvetica" w:hAnsi="Helvetica"/>
          <w:sz w:val="21"/>
          <w:szCs w:val="21"/>
        </w:rPr>
        <w:t>(</w:t>
      </w:r>
      <w:r w:rsidR="00AD7721" w:rsidRPr="00A70562">
        <w:rPr>
          <w:rFonts w:ascii="Helvetica" w:hAnsi="Helvetica"/>
          <w:sz w:val="21"/>
          <w:szCs w:val="21"/>
        </w:rPr>
        <w:t xml:space="preserve">350 </w:t>
      </w:r>
      <w:r w:rsidR="00830E38" w:rsidRPr="00A70562">
        <w:rPr>
          <w:rFonts w:ascii="Helvetica" w:hAnsi="Helvetica"/>
          <w:sz w:val="21"/>
          <w:szCs w:val="21"/>
        </w:rPr>
        <w:t xml:space="preserve">words </w:t>
      </w:r>
      <w:r w:rsidR="00AD7721" w:rsidRPr="00A70562">
        <w:rPr>
          <w:rFonts w:ascii="Helvetica" w:hAnsi="Helvetica"/>
          <w:sz w:val="21"/>
          <w:szCs w:val="21"/>
        </w:rPr>
        <w:t xml:space="preserve">+ 3 images </w:t>
      </w:r>
      <w:r w:rsidR="00D458A6" w:rsidRPr="00A70562">
        <w:rPr>
          <w:rFonts w:ascii="Helvetica" w:hAnsi="Helvetica"/>
          <w:sz w:val="21"/>
          <w:szCs w:val="21"/>
        </w:rPr>
        <w:t>+</w:t>
      </w:r>
      <w:r w:rsidR="00AD7721" w:rsidRPr="00A70562">
        <w:rPr>
          <w:rFonts w:ascii="Helvetica" w:hAnsi="Helvetica"/>
          <w:sz w:val="21"/>
          <w:szCs w:val="21"/>
        </w:rPr>
        <w:t xml:space="preserve"> use </w:t>
      </w:r>
      <w:r w:rsidR="00830E38" w:rsidRPr="00A70562">
        <w:rPr>
          <w:rFonts w:ascii="Helvetica" w:hAnsi="Helvetica"/>
          <w:sz w:val="21"/>
          <w:szCs w:val="21"/>
        </w:rPr>
        <w:t xml:space="preserve">of </w:t>
      </w:r>
      <w:r w:rsidR="00BB6243" w:rsidRPr="00A70562">
        <w:rPr>
          <w:rFonts w:ascii="Helvetica" w:hAnsi="Helvetica"/>
          <w:sz w:val="21"/>
          <w:szCs w:val="21"/>
        </w:rPr>
        <w:t xml:space="preserve">three </w:t>
      </w:r>
      <w:r w:rsidR="00D458A6" w:rsidRPr="00A70562">
        <w:rPr>
          <w:rFonts w:ascii="Helvetica" w:hAnsi="Helvetica"/>
          <w:sz w:val="21"/>
          <w:szCs w:val="21"/>
        </w:rPr>
        <w:t>or four</w:t>
      </w:r>
      <w:r w:rsidR="00BB6243" w:rsidRPr="00A70562">
        <w:rPr>
          <w:rFonts w:ascii="Helvetica" w:hAnsi="Helvetica"/>
          <w:sz w:val="21"/>
          <w:szCs w:val="21"/>
        </w:rPr>
        <w:t xml:space="preserve"> course</w:t>
      </w:r>
      <w:r w:rsidR="00AD7721" w:rsidRPr="00A70562">
        <w:rPr>
          <w:rFonts w:ascii="Helvetica" w:hAnsi="Helvetica"/>
          <w:sz w:val="21"/>
          <w:szCs w:val="21"/>
        </w:rPr>
        <w:t xml:space="preserve"> readings)</w:t>
      </w:r>
    </w:p>
    <w:p w14:paraId="352E3FC9" w14:textId="443C6E36" w:rsidR="00E275DC" w:rsidRPr="00A70562" w:rsidRDefault="00AD7721" w:rsidP="00830715">
      <w:pPr>
        <w:pStyle w:val="ListParagraph"/>
        <w:numPr>
          <w:ilvl w:val="0"/>
          <w:numId w:val="13"/>
        </w:numPr>
        <w:spacing w:after="120" w:line="240" w:lineRule="auto"/>
        <w:rPr>
          <w:rFonts w:ascii="Helvetica" w:hAnsi="Helvetica"/>
          <w:sz w:val="21"/>
          <w:szCs w:val="21"/>
        </w:rPr>
      </w:pPr>
      <w:r w:rsidRPr="00A70562">
        <w:rPr>
          <w:rFonts w:ascii="Helvetica" w:hAnsi="Helvetica"/>
          <w:sz w:val="21"/>
          <w:szCs w:val="21"/>
        </w:rPr>
        <w:t>Policy Recommendations</w:t>
      </w:r>
      <w:r w:rsidR="00830E38" w:rsidRPr="00A70562">
        <w:rPr>
          <w:rFonts w:ascii="Helvetica" w:hAnsi="Helvetica"/>
          <w:sz w:val="21"/>
          <w:szCs w:val="21"/>
        </w:rPr>
        <w:t xml:space="preserve"> (</w:t>
      </w:r>
      <w:r w:rsidRPr="00A70562">
        <w:rPr>
          <w:rFonts w:ascii="Helvetica" w:hAnsi="Helvetica"/>
          <w:sz w:val="21"/>
          <w:szCs w:val="21"/>
        </w:rPr>
        <w:t xml:space="preserve">350 </w:t>
      </w:r>
      <w:r w:rsidR="00BB6243" w:rsidRPr="00A70562">
        <w:rPr>
          <w:rFonts w:ascii="Helvetica" w:hAnsi="Helvetica"/>
          <w:sz w:val="21"/>
          <w:szCs w:val="21"/>
        </w:rPr>
        <w:t xml:space="preserve">words + 3 images, </w:t>
      </w:r>
      <w:r w:rsidR="00830E38" w:rsidRPr="00A70562">
        <w:rPr>
          <w:rFonts w:ascii="Helvetica" w:hAnsi="Helvetica"/>
          <w:sz w:val="21"/>
          <w:szCs w:val="21"/>
        </w:rPr>
        <w:t xml:space="preserve">and including </w:t>
      </w:r>
      <w:r w:rsidRPr="00A70562">
        <w:rPr>
          <w:rFonts w:ascii="Helvetica" w:hAnsi="Helvetica"/>
          <w:sz w:val="21"/>
          <w:szCs w:val="21"/>
        </w:rPr>
        <w:t>contacting an org)</w:t>
      </w:r>
    </w:p>
    <w:p w14:paraId="227D1E19" w14:textId="73B05ED8" w:rsidR="00BF1D51" w:rsidRPr="00A70562" w:rsidRDefault="000910F3" w:rsidP="004038ED">
      <w:pPr>
        <w:pStyle w:val="Default"/>
        <w:spacing w:after="60"/>
        <w:ind w:hanging="274"/>
        <w:rPr>
          <w:rFonts w:ascii="Helvetica" w:hAnsi="Helvetica"/>
          <w:b/>
          <w:sz w:val="21"/>
          <w:szCs w:val="21"/>
        </w:rPr>
      </w:pPr>
      <w:r>
        <w:rPr>
          <w:rFonts w:ascii="Helvetica" w:hAnsi="Helvetica"/>
          <w:b/>
          <w:sz w:val="21"/>
          <w:szCs w:val="21"/>
        </w:rPr>
        <w:br w:type="column"/>
      </w:r>
      <w:r w:rsidR="00BF1D51" w:rsidRPr="00A70562">
        <w:rPr>
          <w:rFonts w:ascii="Helvetica" w:hAnsi="Helvetica"/>
          <w:b/>
          <w:sz w:val="21"/>
          <w:szCs w:val="21"/>
        </w:rPr>
        <w:lastRenderedPageBreak/>
        <w:t>Crit</w:t>
      </w:r>
      <w:r w:rsidR="004F5F24" w:rsidRPr="00A70562">
        <w:rPr>
          <w:rFonts w:ascii="Helvetica" w:hAnsi="Helvetica"/>
          <w:b/>
          <w:sz w:val="21"/>
          <w:szCs w:val="21"/>
        </w:rPr>
        <w:t xml:space="preserve">ical Comments </w:t>
      </w:r>
      <w:r w:rsidR="004F5F24" w:rsidRPr="00A70562">
        <w:rPr>
          <w:rFonts w:ascii="Helvetica" w:hAnsi="Helvetica"/>
          <w:sz w:val="21"/>
          <w:szCs w:val="21"/>
        </w:rPr>
        <w:t>(14 comments @ 5 points each, 20%</w:t>
      </w:r>
      <w:r w:rsidR="00830715" w:rsidRPr="00A70562">
        <w:rPr>
          <w:rFonts w:ascii="Helvetica" w:hAnsi="Helvetica"/>
          <w:sz w:val="21"/>
          <w:szCs w:val="21"/>
        </w:rPr>
        <w:t xml:space="preserve"> of final grade</w:t>
      </w:r>
      <w:r w:rsidR="004F5F24" w:rsidRPr="00A70562">
        <w:rPr>
          <w:rFonts w:ascii="Helvetica" w:hAnsi="Helvetica"/>
          <w:sz w:val="21"/>
          <w:szCs w:val="21"/>
        </w:rPr>
        <w:t>)</w:t>
      </w:r>
    </w:p>
    <w:p w14:paraId="43A94A87" w14:textId="3A96E465" w:rsidR="004F5F24" w:rsidRPr="00A70562" w:rsidRDefault="007F10C4" w:rsidP="00BF1D51">
      <w:pPr>
        <w:pStyle w:val="Default"/>
        <w:spacing w:after="60"/>
        <w:rPr>
          <w:rFonts w:ascii="Helvetica" w:hAnsi="Helvetica"/>
          <w:sz w:val="21"/>
          <w:szCs w:val="21"/>
        </w:rPr>
      </w:pPr>
      <w:r w:rsidRPr="00A70562">
        <w:rPr>
          <w:rFonts w:ascii="Helvetica" w:hAnsi="Helvetica"/>
          <w:sz w:val="21"/>
          <w:szCs w:val="21"/>
        </w:rPr>
        <w:t>As noted a</w:t>
      </w:r>
      <w:r w:rsidR="000910F3">
        <w:rPr>
          <w:rFonts w:ascii="Helvetica" w:hAnsi="Helvetica"/>
          <w:sz w:val="21"/>
          <w:szCs w:val="21"/>
        </w:rPr>
        <w:t>bove, your group will select</w:t>
      </w:r>
      <w:r w:rsidRPr="00A70562">
        <w:rPr>
          <w:rFonts w:ascii="Helvetica" w:hAnsi="Helvetica"/>
          <w:sz w:val="21"/>
          <w:szCs w:val="21"/>
        </w:rPr>
        <w:t xml:space="preserve"> a “best” assignment on a weekly basis for Weeks 2-8 by </w:t>
      </w:r>
      <w:r w:rsidR="00830E38" w:rsidRPr="00A70562">
        <w:rPr>
          <w:rFonts w:ascii="Helvetica" w:hAnsi="Helvetica"/>
          <w:sz w:val="21"/>
          <w:szCs w:val="21"/>
        </w:rPr>
        <w:t xml:space="preserve">5 p.m. </w:t>
      </w:r>
      <w:r w:rsidRPr="00A70562">
        <w:rPr>
          <w:rFonts w:ascii="Helvetica" w:hAnsi="Helvetica"/>
          <w:sz w:val="21"/>
          <w:szCs w:val="21"/>
        </w:rPr>
        <w:t xml:space="preserve">each Saturday. </w:t>
      </w:r>
      <w:r w:rsidR="000910F3">
        <w:rPr>
          <w:rFonts w:ascii="Helvetica" w:hAnsi="Helvetica"/>
          <w:sz w:val="21"/>
          <w:szCs w:val="21"/>
        </w:rPr>
        <w:t>We will then all read the selected</w:t>
      </w:r>
      <w:r w:rsidR="00D458A6" w:rsidRPr="00A70562">
        <w:rPr>
          <w:rFonts w:ascii="Helvetica" w:hAnsi="Helvetica"/>
          <w:sz w:val="21"/>
          <w:szCs w:val="21"/>
        </w:rPr>
        <w:t xml:space="preserve"> blogs</w:t>
      </w:r>
      <w:r w:rsidR="000910F3">
        <w:rPr>
          <w:rFonts w:ascii="Helvetica" w:hAnsi="Helvetica"/>
          <w:sz w:val="21"/>
          <w:szCs w:val="21"/>
        </w:rPr>
        <w:t xml:space="preserve"> on the home page</w:t>
      </w:r>
      <w:r w:rsidR="00D458A6" w:rsidRPr="00A70562">
        <w:rPr>
          <w:rFonts w:ascii="Helvetica" w:hAnsi="Helvetica"/>
          <w:sz w:val="21"/>
          <w:szCs w:val="21"/>
        </w:rPr>
        <w:t xml:space="preserve">. </w:t>
      </w:r>
      <w:r w:rsidRPr="00A70562">
        <w:rPr>
          <w:rFonts w:ascii="Helvetica" w:hAnsi="Helvetica"/>
          <w:sz w:val="21"/>
          <w:szCs w:val="21"/>
        </w:rPr>
        <w:t>Each will y</w:t>
      </w:r>
      <w:r w:rsidR="00D458A6" w:rsidRPr="00A70562">
        <w:rPr>
          <w:rFonts w:ascii="Helvetica" w:hAnsi="Helvetica"/>
          <w:sz w:val="21"/>
          <w:szCs w:val="21"/>
        </w:rPr>
        <w:t xml:space="preserve">ou will be required to make </w:t>
      </w:r>
      <w:r w:rsidRPr="00A70562">
        <w:rPr>
          <w:rFonts w:ascii="Helvetica" w:hAnsi="Helvetica"/>
          <w:sz w:val="21"/>
          <w:szCs w:val="21"/>
        </w:rPr>
        <w:t>criti</w:t>
      </w:r>
      <w:r w:rsidR="00D458A6" w:rsidRPr="00A70562">
        <w:rPr>
          <w:rFonts w:ascii="Helvetica" w:hAnsi="Helvetica"/>
          <w:sz w:val="21"/>
          <w:szCs w:val="21"/>
        </w:rPr>
        <w:t xml:space="preserve">cal comments </w:t>
      </w:r>
      <w:r w:rsidR="000910F3">
        <w:rPr>
          <w:rFonts w:ascii="Helvetica" w:hAnsi="Helvetica"/>
          <w:sz w:val="21"/>
          <w:szCs w:val="21"/>
        </w:rPr>
        <w:t xml:space="preserve">by 5 p.m. Sunday </w:t>
      </w:r>
      <w:r w:rsidR="00D458A6" w:rsidRPr="00A70562">
        <w:rPr>
          <w:rFonts w:ascii="Helvetica" w:hAnsi="Helvetica"/>
          <w:sz w:val="21"/>
          <w:szCs w:val="21"/>
        </w:rPr>
        <w:t xml:space="preserve">on two of these blogs each week, </w:t>
      </w:r>
      <w:r w:rsidRPr="00A70562">
        <w:rPr>
          <w:rFonts w:ascii="Helvetica" w:hAnsi="Helvetica"/>
          <w:sz w:val="21"/>
          <w:szCs w:val="21"/>
        </w:rPr>
        <w:t>for a total of 14 comments over the quarter.</w:t>
      </w:r>
    </w:p>
    <w:p w14:paraId="0FC7B4BA" w14:textId="77777777" w:rsidR="004F5F24" w:rsidRPr="00A70562" w:rsidRDefault="004F5F24" w:rsidP="00BF1D51">
      <w:pPr>
        <w:pStyle w:val="Default"/>
        <w:spacing w:after="60"/>
        <w:rPr>
          <w:rFonts w:ascii="Helvetica" w:hAnsi="Helvetica"/>
          <w:i/>
          <w:sz w:val="21"/>
          <w:szCs w:val="21"/>
        </w:rPr>
      </w:pPr>
      <w:r w:rsidRPr="00A70562">
        <w:rPr>
          <w:rFonts w:ascii="Helvetica" w:hAnsi="Helvetica"/>
          <w:i/>
          <w:sz w:val="21"/>
          <w:szCs w:val="21"/>
        </w:rPr>
        <w:t>The Process</w:t>
      </w:r>
    </w:p>
    <w:p w14:paraId="6D35E94C" w14:textId="091EA24F" w:rsidR="00BF1D51" w:rsidRPr="00A70562" w:rsidRDefault="00BF1D51" w:rsidP="004F5F24">
      <w:pPr>
        <w:pStyle w:val="Default"/>
        <w:numPr>
          <w:ilvl w:val="0"/>
          <w:numId w:val="12"/>
        </w:numPr>
        <w:spacing w:after="60"/>
        <w:rPr>
          <w:rFonts w:ascii="Helvetica" w:hAnsi="Helvetica"/>
          <w:b/>
          <w:sz w:val="21"/>
          <w:szCs w:val="21"/>
        </w:rPr>
      </w:pPr>
      <w:r w:rsidRPr="00A70562">
        <w:rPr>
          <w:rFonts w:ascii="Helvetica" w:hAnsi="Helvetica"/>
          <w:b/>
          <w:sz w:val="21"/>
          <w:szCs w:val="21"/>
        </w:rPr>
        <w:t xml:space="preserve">Critical comments are </w:t>
      </w:r>
      <w:r w:rsidR="004F5F24" w:rsidRPr="00A70562">
        <w:rPr>
          <w:rFonts w:ascii="Helvetica" w:hAnsi="Helvetica"/>
          <w:b/>
          <w:sz w:val="21"/>
          <w:szCs w:val="21"/>
        </w:rPr>
        <w:t>due each week</w:t>
      </w:r>
      <w:r w:rsidR="00DE2A1F" w:rsidRPr="00A70562">
        <w:rPr>
          <w:rFonts w:ascii="Helvetica" w:hAnsi="Helvetica"/>
          <w:b/>
          <w:sz w:val="21"/>
          <w:szCs w:val="21"/>
        </w:rPr>
        <w:t xml:space="preserve"> by 5 p.m. on Sunday </w:t>
      </w:r>
      <w:r w:rsidR="00DE2A1F" w:rsidRPr="00A70562">
        <w:rPr>
          <w:rFonts w:ascii="Helvetica" w:hAnsi="Helvetica"/>
          <w:sz w:val="21"/>
          <w:szCs w:val="21"/>
        </w:rPr>
        <w:t xml:space="preserve">and will be posted on the </w:t>
      </w:r>
      <w:r w:rsidR="00C15BBF" w:rsidRPr="00A70562">
        <w:rPr>
          <w:rFonts w:ascii="Helvetica" w:hAnsi="Helvetica"/>
          <w:b/>
          <w:sz w:val="21"/>
          <w:szCs w:val="21"/>
        </w:rPr>
        <w:t>Home Page</w:t>
      </w:r>
      <w:r w:rsidR="00DE2A1F" w:rsidRPr="00A70562">
        <w:rPr>
          <w:rFonts w:ascii="Helvetica" w:hAnsi="Helvetica"/>
          <w:sz w:val="21"/>
          <w:szCs w:val="21"/>
        </w:rPr>
        <w:t xml:space="preserve"> section of the course website.</w:t>
      </w:r>
    </w:p>
    <w:p w14:paraId="6E907A31" w14:textId="5CAB8DD5" w:rsidR="00BF200F" w:rsidRPr="00A70562" w:rsidRDefault="004F5F24" w:rsidP="00BF1D51">
      <w:pPr>
        <w:pStyle w:val="Default"/>
        <w:spacing w:after="120"/>
        <w:rPr>
          <w:rFonts w:ascii="Helvetica" w:hAnsi="Helvetica"/>
          <w:sz w:val="21"/>
          <w:szCs w:val="21"/>
        </w:rPr>
      </w:pPr>
      <w:r w:rsidRPr="00A70562">
        <w:rPr>
          <w:rFonts w:ascii="Helvetica" w:hAnsi="Helvetica"/>
          <w:sz w:val="21"/>
          <w:szCs w:val="21"/>
        </w:rPr>
        <w:t>Each</w:t>
      </w:r>
      <w:r w:rsidR="00BF1D51" w:rsidRPr="00A70562">
        <w:rPr>
          <w:rFonts w:ascii="Helvetica" w:hAnsi="Helvetica"/>
          <w:sz w:val="21"/>
          <w:szCs w:val="21"/>
        </w:rPr>
        <w:t xml:space="preserve"> critical comment should be about 125 words long</w:t>
      </w:r>
      <w:r w:rsidR="00BF1D51" w:rsidRPr="00A70562">
        <w:rPr>
          <w:rFonts w:ascii="Helvetica" w:hAnsi="Helvetica"/>
          <w:b/>
          <w:sz w:val="21"/>
          <w:szCs w:val="21"/>
        </w:rPr>
        <w:t xml:space="preserve">, about half of which should focus on what works in the </w:t>
      </w:r>
      <w:r w:rsidR="00D458A6" w:rsidRPr="00A70562">
        <w:rPr>
          <w:rFonts w:ascii="Helvetica" w:hAnsi="Helvetica"/>
          <w:b/>
          <w:sz w:val="21"/>
          <w:szCs w:val="21"/>
        </w:rPr>
        <w:t>blog</w:t>
      </w:r>
      <w:r w:rsidR="00BF1D51" w:rsidRPr="00A70562">
        <w:rPr>
          <w:rFonts w:ascii="Helvetica" w:hAnsi="Helvetica"/>
          <w:b/>
          <w:sz w:val="21"/>
          <w:szCs w:val="21"/>
        </w:rPr>
        <w:t>, and the other half should provide concrete, constructive feedback on what could be improved</w:t>
      </w:r>
      <w:r w:rsidR="00BF1D51" w:rsidRPr="00A70562">
        <w:rPr>
          <w:rFonts w:ascii="Helvetica" w:hAnsi="Helvetica"/>
          <w:sz w:val="21"/>
          <w:szCs w:val="21"/>
        </w:rPr>
        <w:t>. We´ll take more about the content and style of critical comment posts during the course.</w:t>
      </w:r>
    </w:p>
    <w:p w14:paraId="753F42E7" w14:textId="42848594" w:rsidR="00BF200F" w:rsidRPr="00A70562" w:rsidRDefault="00BF200F" w:rsidP="00BF200F">
      <w:pPr>
        <w:pStyle w:val="Default"/>
        <w:spacing w:after="120"/>
        <w:ind w:hanging="360"/>
        <w:rPr>
          <w:rFonts w:ascii="Helvetica Neue" w:hAnsi="Helvetica Neue"/>
          <w:sz w:val="21"/>
          <w:szCs w:val="21"/>
        </w:rPr>
      </w:pPr>
      <w:r w:rsidRPr="00A70562">
        <w:rPr>
          <w:rFonts w:ascii="Helvetica Neue" w:hAnsi="Helvetica Neue"/>
          <w:b/>
          <w:sz w:val="21"/>
          <w:szCs w:val="21"/>
        </w:rPr>
        <w:t xml:space="preserve">Field Notes </w:t>
      </w:r>
      <w:r w:rsidRPr="00A70562">
        <w:rPr>
          <w:rFonts w:ascii="Helvetica Neue" w:hAnsi="Helvetica Neue"/>
          <w:sz w:val="21"/>
          <w:szCs w:val="21"/>
        </w:rPr>
        <w:t>(100 points total, 20% of grade)</w:t>
      </w:r>
    </w:p>
    <w:p w14:paraId="0A3171E0" w14:textId="4AAFB41F" w:rsidR="00BF200F" w:rsidRPr="00A70562" w:rsidRDefault="00BF200F" w:rsidP="00BF200F">
      <w:pPr>
        <w:pStyle w:val="Default"/>
        <w:spacing w:after="120"/>
        <w:ind w:hanging="360"/>
        <w:rPr>
          <w:rFonts w:ascii="Helvetica Neue" w:hAnsi="Helvetica Neue"/>
          <w:sz w:val="21"/>
          <w:szCs w:val="21"/>
        </w:rPr>
      </w:pPr>
      <w:r w:rsidRPr="00A70562">
        <w:rPr>
          <w:rFonts w:ascii="Helvetica Neue" w:hAnsi="Helvetica Neue"/>
          <w:sz w:val="21"/>
          <w:szCs w:val="21"/>
        </w:rPr>
        <w:tab/>
        <w:t xml:space="preserve">As this is a hybrid course, I have freed up time for you to conduct your fieldwork during </w:t>
      </w:r>
      <w:r w:rsidR="0086015C">
        <w:rPr>
          <w:rFonts w:ascii="Helvetica Neue" w:hAnsi="Helvetica Neue"/>
          <w:sz w:val="21"/>
          <w:szCs w:val="21"/>
        </w:rPr>
        <w:t>Weeks 3-8</w:t>
      </w:r>
      <w:r w:rsidR="008E27CC" w:rsidRPr="00A70562">
        <w:rPr>
          <w:rFonts w:ascii="Helvetica Neue" w:hAnsi="Helvetica Neue"/>
          <w:sz w:val="21"/>
          <w:szCs w:val="21"/>
        </w:rPr>
        <w:t>. The goal is 1 - 2</w:t>
      </w:r>
      <w:r w:rsidRPr="00A70562">
        <w:rPr>
          <w:rFonts w:ascii="Helvetica Neue" w:hAnsi="Helvetica Neue"/>
          <w:sz w:val="21"/>
          <w:szCs w:val="21"/>
        </w:rPr>
        <w:t xml:space="preserve"> hou</w:t>
      </w:r>
      <w:r w:rsidR="008E27CC" w:rsidRPr="00A70562">
        <w:rPr>
          <w:rFonts w:ascii="Helvetica Neue" w:hAnsi="Helvetica Neue"/>
          <w:sz w:val="21"/>
          <w:szCs w:val="21"/>
        </w:rPr>
        <w:t xml:space="preserve">rs of field work per week, including </w:t>
      </w:r>
      <w:r w:rsidRPr="00A70562">
        <w:rPr>
          <w:rFonts w:ascii="Helvetica Neue" w:hAnsi="Helvetica Neue"/>
          <w:sz w:val="21"/>
          <w:szCs w:val="21"/>
        </w:rPr>
        <w:t>writing up your field notes. This is about the same amount of time you would have been in class if we meet on each Wednesday. In the case of the more structured assignments, your field work will be the work yo</w:t>
      </w:r>
      <w:r w:rsidR="0086015C">
        <w:rPr>
          <w:rFonts w:ascii="Helvetica Neue" w:hAnsi="Helvetica Neue"/>
          <w:sz w:val="21"/>
          <w:szCs w:val="21"/>
        </w:rPr>
        <w:t xml:space="preserve">u do to complete the assignment. For </w:t>
      </w:r>
      <w:r w:rsidRPr="00A70562">
        <w:rPr>
          <w:rFonts w:ascii="Helvetica Neue" w:hAnsi="Helvetica Neue"/>
          <w:sz w:val="21"/>
          <w:szCs w:val="21"/>
        </w:rPr>
        <w:t>the</w:t>
      </w:r>
      <w:r w:rsidR="0086015C">
        <w:rPr>
          <w:rFonts w:ascii="Helvetica Neue" w:hAnsi="Helvetica Neue"/>
          <w:sz w:val="21"/>
          <w:szCs w:val="21"/>
        </w:rPr>
        <w:t xml:space="preserve"> more free</w:t>
      </w:r>
      <w:r w:rsidRPr="00A70562">
        <w:rPr>
          <w:rFonts w:ascii="Helvetica Neue" w:hAnsi="Helvetica Neue"/>
          <w:sz w:val="21"/>
          <w:szCs w:val="21"/>
        </w:rPr>
        <w:t>form assignm</w:t>
      </w:r>
      <w:r w:rsidR="0086015C">
        <w:rPr>
          <w:rFonts w:ascii="Helvetica Neue" w:hAnsi="Helvetica Neue"/>
          <w:sz w:val="21"/>
          <w:szCs w:val="21"/>
        </w:rPr>
        <w:t>ents, you can do any kind of fiel</w:t>
      </w:r>
      <w:r w:rsidRPr="00A70562">
        <w:rPr>
          <w:rFonts w:ascii="Helvetica Neue" w:hAnsi="Helvetica Neue"/>
          <w:sz w:val="21"/>
          <w:szCs w:val="21"/>
        </w:rPr>
        <w:t>d work you would like</w:t>
      </w:r>
      <w:r w:rsidR="00D458A6" w:rsidRPr="00A70562">
        <w:rPr>
          <w:rFonts w:ascii="Helvetica Neue" w:hAnsi="Helvetica Neue"/>
          <w:sz w:val="21"/>
          <w:szCs w:val="21"/>
        </w:rPr>
        <w:t xml:space="preserve"> to supp</w:t>
      </w:r>
      <w:r w:rsidR="0086015C">
        <w:rPr>
          <w:rFonts w:ascii="Helvetica Neue" w:hAnsi="Helvetica Neue"/>
          <w:sz w:val="21"/>
          <w:szCs w:val="21"/>
        </w:rPr>
        <w:t>ort</w:t>
      </w:r>
      <w:r w:rsidR="00D458A6" w:rsidRPr="00A70562">
        <w:rPr>
          <w:rFonts w:ascii="Helvetica Neue" w:hAnsi="Helvetica Neue"/>
          <w:sz w:val="21"/>
          <w:szCs w:val="21"/>
        </w:rPr>
        <w:t xml:space="preserve"> completing the assignments and </w:t>
      </w:r>
      <w:bookmarkStart w:id="0" w:name="_GoBack"/>
      <w:bookmarkEnd w:id="0"/>
      <w:r w:rsidR="00D458A6" w:rsidRPr="00A70562">
        <w:rPr>
          <w:rFonts w:ascii="Helvetica Neue" w:hAnsi="Helvetica Neue"/>
          <w:sz w:val="21"/>
          <w:szCs w:val="21"/>
        </w:rPr>
        <w:t>your final video</w:t>
      </w:r>
      <w:r w:rsidRPr="00A70562">
        <w:rPr>
          <w:rFonts w:ascii="Helvetica Neue" w:hAnsi="Helvetica Neue"/>
          <w:sz w:val="21"/>
          <w:szCs w:val="21"/>
        </w:rPr>
        <w:t>.</w:t>
      </w:r>
    </w:p>
    <w:p w14:paraId="4566FECC" w14:textId="1B49B7DF" w:rsidR="00D458A6" w:rsidRPr="00A70562" w:rsidRDefault="00BF200F" w:rsidP="00D458A6">
      <w:pPr>
        <w:pStyle w:val="Default"/>
        <w:spacing w:after="120"/>
        <w:ind w:hanging="360"/>
        <w:rPr>
          <w:rFonts w:ascii="Helvetica Neue" w:hAnsi="Helvetica Neue"/>
          <w:sz w:val="21"/>
          <w:szCs w:val="21"/>
        </w:rPr>
      </w:pPr>
      <w:r w:rsidRPr="00A70562">
        <w:rPr>
          <w:rFonts w:ascii="Helvetica Neue" w:hAnsi="Helvetica Neue"/>
          <w:sz w:val="21"/>
          <w:szCs w:val="21"/>
        </w:rPr>
        <w:tab/>
        <w:t xml:space="preserve">There is no required format for field notes, but we will discuss possible options in class. Field notes should be uploaded </w:t>
      </w:r>
      <w:r w:rsidR="00D458A6" w:rsidRPr="00A70562">
        <w:rPr>
          <w:rFonts w:ascii="Helvetica Neue" w:hAnsi="Helvetica Neue"/>
          <w:sz w:val="21"/>
          <w:szCs w:val="21"/>
        </w:rPr>
        <w:t xml:space="preserve">to D2L </w:t>
      </w:r>
      <w:r w:rsidRPr="00A70562">
        <w:rPr>
          <w:rFonts w:ascii="Helvetica Neue" w:hAnsi="Helvetica Neue"/>
          <w:sz w:val="21"/>
          <w:szCs w:val="21"/>
        </w:rPr>
        <w:t xml:space="preserve">by </w:t>
      </w:r>
      <w:r w:rsidRPr="00A70562">
        <w:rPr>
          <w:rFonts w:ascii="Helvetica Neue" w:hAnsi="Helvetica Neue"/>
          <w:b/>
          <w:sz w:val="21"/>
          <w:szCs w:val="21"/>
        </w:rPr>
        <w:t xml:space="preserve">5 p.m. on each Monday </w:t>
      </w:r>
      <w:r w:rsidRPr="00A70562">
        <w:rPr>
          <w:rFonts w:ascii="Helvetica Neue" w:hAnsi="Helvetica Neue"/>
          <w:sz w:val="21"/>
          <w:szCs w:val="21"/>
        </w:rPr>
        <w:t xml:space="preserve">from Week 3 to Week 9. Late field notes will lose 7.5 points for each day late. </w:t>
      </w:r>
    </w:p>
    <w:p w14:paraId="0814BDBC" w14:textId="00A37D7D" w:rsidR="00BF1D51" w:rsidRPr="00A70562" w:rsidRDefault="00824106" w:rsidP="00EA395B">
      <w:pPr>
        <w:pStyle w:val="Default"/>
        <w:spacing w:after="80"/>
        <w:ind w:hanging="274"/>
        <w:rPr>
          <w:rFonts w:ascii="Helvetica Neue" w:hAnsi="Helvetica Neue"/>
          <w:sz w:val="21"/>
          <w:szCs w:val="21"/>
        </w:rPr>
      </w:pPr>
      <w:r w:rsidRPr="00A70562">
        <w:rPr>
          <w:rFonts w:ascii="Helvetica Neue" w:hAnsi="Helvetica Neue"/>
          <w:b/>
          <w:sz w:val="21"/>
          <w:szCs w:val="21"/>
        </w:rPr>
        <w:t xml:space="preserve">Final Reflection Video </w:t>
      </w:r>
      <w:r w:rsidRPr="00A70562">
        <w:rPr>
          <w:rFonts w:ascii="Helvetica Neue" w:hAnsi="Helvetica Neue"/>
          <w:sz w:val="21"/>
          <w:szCs w:val="21"/>
        </w:rPr>
        <w:t>(100 points, 20%</w:t>
      </w:r>
      <w:r w:rsidR="00BF200F" w:rsidRPr="00A70562">
        <w:rPr>
          <w:rFonts w:ascii="Helvetica Neue" w:hAnsi="Helvetica Neue"/>
          <w:sz w:val="21"/>
          <w:szCs w:val="21"/>
        </w:rPr>
        <w:t xml:space="preserve"> of grade</w:t>
      </w:r>
      <w:r w:rsidRPr="00A70562">
        <w:rPr>
          <w:rFonts w:ascii="Helvetica Neue" w:hAnsi="Helvetica Neue"/>
          <w:sz w:val="21"/>
          <w:szCs w:val="21"/>
        </w:rPr>
        <w:t xml:space="preserve">) </w:t>
      </w:r>
    </w:p>
    <w:p w14:paraId="4D8D632E" w14:textId="6BE03865" w:rsidR="00BB6243" w:rsidRPr="00A70562" w:rsidRDefault="00BF1D51" w:rsidP="00BF1D51">
      <w:pPr>
        <w:pStyle w:val="Default"/>
        <w:spacing w:after="120"/>
        <w:ind w:hanging="270"/>
        <w:rPr>
          <w:rFonts w:ascii="Helvetica Neue" w:hAnsi="Helvetica Neue"/>
          <w:sz w:val="21"/>
          <w:szCs w:val="21"/>
        </w:rPr>
      </w:pPr>
      <w:r w:rsidRPr="00A70562">
        <w:rPr>
          <w:rFonts w:ascii="Helvetica Neue" w:hAnsi="Helvetica Neue"/>
          <w:sz w:val="21"/>
          <w:szCs w:val="21"/>
        </w:rPr>
        <w:tab/>
        <w:t>Your final assignment is</w:t>
      </w:r>
      <w:r w:rsidR="00D458A6" w:rsidRPr="00A70562">
        <w:rPr>
          <w:rFonts w:ascii="Helvetica Neue" w:hAnsi="Helvetica Neue"/>
          <w:sz w:val="21"/>
          <w:szCs w:val="21"/>
        </w:rPr>
        <w:t xml:space="preserve"> video of</w:t>
      </w:r>
      <w:r w:rsidRPr="00A70562">
        <w:rPr>
          <w:rFonts w:ascii="Helvetica Neue" w:hAnsi="Helvetica Neue"/>
          <w:sz w:val="21"/>
          <w:szCs w:val="21"/>
        </w:rPr>
        <w:t xml:space="preserve"> </w:t>
      </w:r>
      <w:r w:rsidR="00D458A6" w:rsidRPr="00A70562">
        <w:rPr>
          <w:rFonts w:ascii="Helvetica Neue" w:hAnsi="Helvetica Neue"/>
          <w:b/>
          <w:sz w:val="21"/>
          <w:szCs w:val="21"/>
        </w:rPr>
        <w:t>4</w:t>
      </w:r>
      <w:r w:rsidR="00D458A6" w:rsidRPr="00A70562">
        <w:rPr>
          <w:rFonts w:ascii="Helvetica Neue" w:hAnsi="Helvetica Neue"/>
          <w:sz w:val="21"/>
          <w:szCs w:val="21"/>
        </w:rPr>
        <w:t xml:space="preserve"> to </w:t>
      </w:r>
      <w:r w:rsidRPr="00A70562">
        <w:rPr>
          <w:rFonts w:ascii="Helvetica Neue" w:hAnsi="Helvetica Neue"/>
          <w:b/>
          <w:sz w:val="21"/>
          <w:szCs w:val="21"/>
        </w:rPr>
        <w:t>5</w:t>
      </w:r>
      <w:r w:rsidR="00D458A6" w:rsidRPr="00A70562">
        <w:rPr>
          <w:rFonts w:ascii="Helvetica Neue" w:hAnsi="Helvetica Neue"/>
          <w:b/>
          <w:sz w:val="21"/>
          <w:szCs w:val="21"/>
        </w:rPr>
        <w:t xml:space="preserve"> </w:t>
      </w:r>
      <w:r w:rsidR="00DC4397" w:rsidRPr="00A70562">
        <w:rPr>
          <w:rFonts w:ascii="Helvetica Neue" w:hAnsi="Helvetica Neue"/>
          <w:sz w:val="21"/>
          <w:szCs w:val="21"/>
        </w:rPr>
        <w:t>minute</w:t>
      </w:r>
      <w:r w:rsidR="00D458A6" w:rsidRPr="00A70562">
        <w:rPr>
          <w:rFonts w:ascii="Helvetica Neue" w:hAnsi="Helvetica Neue"/>
          <w:sz w:val="21"/>
          <w:szCs w:val="21"/>
        </w:rPr>
        <w:t>s in length</w:t>
      </w:r>
      <w:r w:rsidR="0086015C">
        <w:rPr>
          <w:rFonts w:ascii="Helvetica Neue" w:hAnsi="Helvetica Neue"/>
          <w:sz w:val="21"/>
          <w:szCs w:val="21"/>
        </w:rPr>
        <w:t xml:space="preserve"> that presents what you have learned through </w:t>
      </w:r>
      <w:r w:rsidR="00DC4397" w:rsidRPr="00A70562">
        <w:rPr>
          <w:rFonts w:ascii="Helvetica Neue" w:hAnsi="Helvetica Neue"/>
          <w:sz w:val="21"/>
          <w:szCs w:val="21"/>
        </w:rPr>
        <w:t xml:space="preserve">your field project. </w:t>
      </w:r>
      <w:r w:rsidR="00DE2A1F" w:rsidRPr="00A70562">
        <w:rPr>
          <w:rFonts w:ascii="Helvetica Neue" w:hAnsi="Helvetica Neue"/>
          <w:sz w:val="21"/>
          <w:szCs w:val="21"/>
        </w:rPr>
        <w:t xml:space="preserve">You will post your video to the </w:t>
      </w:r>
      <w:r w:rsidR="00C15BBF" w:rsidRPr="00A70562">
        <w:rPr>
          <w:rFonts w:ascii="Helvetica Neue" w:hAnsi="Helvetica Neue"/>
          <w:b/>
          <w:sz w:val="21"/>
          <w:szCs w:val="21"/>
        </w:rPr>
        <w:t xml:space="preserve">Home Page </w:t>
      </w:r>
      <w:r w:rsidR="00DE2A1F" w:rsidRPr="00A70562">
        <w:rPr>
          <w:rFonts w:ascii="Helvetica Neue" w:hAnsi="Helvetica Neue"/>
          <w:sz w:val="21"/>
          <w:szCs w:val="21"/>
        </w:rPr>
        <w:t xml:space="preserve">section of the course website. </w:t>
      </w:r>
      <w:r w:rsidR="00DC4397" w:rsidRPr="00A70562">
        <w:rPr>
          <w:rFonts w:ascii="Helvetica Neue" w:hAnsi="Helvetica Neue"/>
          <w:sz w:val="21"/>
          <w:szCs w:val="21"/>
        </w:rPr>
        <w:t>The exact format is up to you, but the video must have sound (i.e., narration, music and/or video clips). Con</w:t>
      </w:r>
      <w:r w:rsidR="00DE2A1F" w:rsidRPr="00A70562">
        <w:rPr>
          <w:rFonts w:ascii="Helvetica Neue" w:hAnsi="Helvetica Neue"/>
          <w:sz w:val="21"/>
          <w:szCs w:val="21"/>
        </w:rPr>
        <w:t>tent wise you should synthesize</w:t>
      </w:r>
      <w:r w:rsidR="00DC4397" w:rsidRPr="00A70562">
        <w:rPr>
          <w:rFonts w:ascii="Helvetica Neue" w:hAnsi="Helvetica Neue"/>
          <w:sz w:val="21"/>
          <w:szCs w:val="21"/>
        </w:rPr>
        <w:t xml:space="preserve"> the readings and </w:t>
      </w:r>
      <w:r w:rsidR="00D458A6" w:rsidRPr="00A70562">
        <w:rPr>
          <w:rFonts w:ascii="Helvetica Neue" w:hAnsi="Helvetica Neue"/>
          <w:sz w:val="21"/>
          <w:szCs w:val="21"/>
        </w:rPr>
        <w:t>field work</w:t>
      </w:r>
      <w:r w:rsidR="00DC4397" w:rsidRPr="00A70562">
        <w:rPr>
          <w:rFonts w:ascii="Helvetica Neue" w:hAnsi="Helvetica Neue"/>
          <w:sz w:val="21"/>
          <w:szCs w:val="21"/>
        </w:rPr>
        <w:t xml:space="preserve"> in a cohesive way that demonstrates your own unique voice and analytic perspective.  </w:t>
      </w:r>
    </w:p>
    <w:p w14:paraId="0856F846" w14:textId="2CF19FE5" w:rsidR="0042709C" w:rsidRPr="00A70562" w:rsidRDefault="0042709C" w:rsidP="00EA395B">
      <w:pPr>
        <w:pStyle w:val="Default"/>
        <w:spacing w:after="80"/>
        <w:ind w:hanging="720"/>
        <w:rPr>
          <w:rFonts w:ascii="Helvetica Neue" w:hAnsi="Helvetica Neue"/>
          <w:b/>
          <w:bCs/>
          <w:sz w:val="21"/>
          <w:szCs w:val="21"/>
        </w:rPr>
      </w:pPr>
      <w:r w:rsidRPr="00A70562">
        <w:rPr>
          <w:rFonts w:ascii="Helvetica Neue" w:hAnsi="Helvetica Neue"/>
          <w:b/>
          <w:bCs/>
          <w:sz w:val="21"/>
          <w:szCs w:val="21"/>
        </w:rPr>
        <w:t>Graduate Students</w:t>
      </w:r>
    </w:p>
    <w:p w14:paraId="068757CD" w14:textId="3272B551" w:rsidR="00870E01" w:rsidRPr="00A70562" w:rsidRDefault="0042709C" w:rsidP="00DF255D">
      <w:pPr>
        <w:pStyle w:val="Default"/>
        <w:spacing w:after="120"/>
        <w:rPr>
          <w:rFonts w:ascii="Helvetica Neue" w:hAnsi="Helvetica Neue"/>
          <w:bCs/>
          <w:sz w:val="21"/>
          <w:szCs w:val="21"/>
        </w:rPr>
      </w:pPr>
      <w:r w:rsidRPr="00A70562">
        <w:rPr>
          <w:rFonts w:ascii="Helvetica Neue" w:hAnsi="Helvetica Neue"/>
          <w:bCs/>
          <w:sz w:val="21"/>
          <w:szCs w:val="21"/>
        </w:rPr>
        <w:t xml:space="preserve">Graduate students will participate in all activities and will complete all assignments except for the final video reflection. </w:t>
      </w:r>
      <w:r w:rsidR="00D458A6" w:rsidRPr="00A70562">
        <w:rPr>
          <w:rFonts w:ascii="Helvetica Neue" w:hAnsi="Helvetica Neue"/>
          <w:bCs/>
          <w:sz w:val="21"/>
          <w:szCs w:val="21"/>
        </w:rPr>
        <w:t>The</w:t>
      </w:r>
      <w:r w:rsidRPr="00A70562">
        <w:rPr>
          <w:rFonts w:ascii="Helvetica Neue" w:hAnsi="Helvetica Neue"/>
          <w:bCs/>
          <w:sz w:val="21"/>
          <w:szCs w:val="21"/>
        </w:rPr>
        <w:t xml:space="preserve"> final deliverable for graduate students will be </w:t>
      </w:r>
      <w:r w:rsidRPr="00A70562">
        <w:rPr>
          <w:rFonts w:ascii="Helvetica Neue" w:hAnsi="Helvetica Neue"/>
          <w:bCs/>
          <w:i/>
          <w:sz w:val="21"/>
          <w:szCs w:val="21"/>
        </w:rPr>
        <w:t xml:space="preserve">either </w:t>
      </w:r>
      <w:r w:rsidRPr="00A70562">
        <w:rPr>
          <w:rFonts w:ascii="Helvetica Neue" w:hAnsi="Helvetica Neue"/>
          <w:bCs/>
          <w:sz w:val="21"/>
          <w:szCs w:val="21"/>
        </w:rPr>
        <w:t>(1) a 12</w:t>
      </w:r>
      <w:r w:rsidR="000B2F45">
        <w:rPr>
          <w:rFonts w:ascii="Helvetica Neue" w:hAnsi="Helvetica Neue"/>
          <w:bCs/>
          <w:sz w:val="21"/>
          <w:szCs w:val="21"/>
        </w:rPr>
        <w:t>-</w:t>
      </w:r>
      <w:r w:rsidRPr="00A70562">
        <w:rPr>
          <w:rFonts w:ascii="Helvetica Neue" w:hAnsi="Helvetica Neue"/>
          <w:bCs/>
          <w:sz w:val="21"/>
          <w:szCs w:val="21"/>
        </w:rPr>
        <w:t>15 page</w:t>
      </w:r>
      <w:r w:rsidR="000B2F45">
        <w:rPr>
          <w:rFonts w:ascii="Helvetica Neue" w:hAnsi="Helvetica Neue"/>
          <w:bCs/>
          <w:sz w:val="21"/>
          <w:szCs w:val="21"/>
        </w:rPr>
        <w:t xml:space="preserve"> </w:t>
      </w:r>
      <w:r w:rsidR="004344DC" w:rsidRPr="00A70562">
        <w:rPr>
          <w:rFonts w:ascii="Helvetica Neue" w:hAnsi="Helvetica Neue"/>
          <w:bCs/>
          <w:sz w:val="21"/>
          <w:szCs w:val="21"/>
        </w:rPr>
        <w:t xml:space="preserve">paper, </w:t>
      </w:r>
      <w:r w:rsidR="00EA395B" w:rsidRPr="00A70562">
        <w:rPr>
          <w:rFonts w:ascii="Helvetica Neue" w:hAnsi="Helvetica Neue"/>
          <w:bCs/>
          <w:sz w:val="21"/>
          <w:szCs w:val="21"/>
        </w:rPr>
        <w:t xml:space="preserve">(2) a </w:t>
      </w:r>
      <w:r w:rsidR="00D458A6" w:rsidRPr="00A70562">
        <w:rPr>
          <w:rFonts w:ascii="Helvetica Neue" w:hAnsi="Helvetica Neue"/>
          <w:bCs/>
          <w:sz w:val="21"/>
          <w:szCs w:val="21"/>
        </w:rPr>
        <w:t xml:space="preserve">10-15 </w:t>
      </w:r>
      <w:r w:rsidR="00EA395B" w:rsidRPr="00A70562">
        <w:rPr>
          <w:rFonts w:ascii="Helvetica Neue" w:hAnsi="Helvetica Neue"/>
          <w:bCs/>
          <w:sz w:val="21"/>
          <w:szCs w:val="21"/>
        </w:rPr>
        <w:t>minute video</w:t>
      </w:r>
      <w:r w:rsidR="004344DC" w:rsidRPr="00A70562">
        <w:rPr>
          <w:rFonts w:ascii="Helvetica Neue" w:hAnsi="Helvetica Neue"/>
          <w:bCs/>
          <w:sz w:val="21"/>
          <w:szCs w:val="21"/>
        </w:rPr>
        <w:t>, or (3) another final project deliverable</w:t>
      </w:r>
      <w:r w:rsidR="00D458A6" w:rsidRPr="00A70562">
        <w:rPr>
          <w:rFonts w:ascii="Helvetica Neue" w:hAnsi="Helvetica Neue"/>
          <w:bCs/>
          <w:sz w:val="21"/>
          <w:szCs w:val="21"/>
        </w:rPr>
        <w:t xml:space="preserve"> of your</w:t>
      </w:r>
      <w:r w:rsidR="00741D78" w:rsidRPr="00A70562">
        <w:rPr>
          <w:rFonts w:ascii="Helvetica Neue" w:hAnsi="Helvetica Neue"/>
          <w:bCs/>
          <w:sz w:val="21"/>
          <w:szCs w:val="21"/>
        </w:rPr>
        <w:t xml:space="preserve"> choice that I have pre-approved</w:t>
      </w:r>
      <w:r w:rsidR="004344DC" w:rsidRPr="00A70562">
        <w:rPr>
          <w:rFonts w:ascii="Helvetica Neue" w:hAnsi="Helvetica Neue"/>
          <w:bCs/>
          <w:sz w:val="21"/>
          <w:szCs w:val="21"/>
        </w:rPr>
        <w:t>.</w:t>
      </w:r>
    </w:p>
    <w:p w14:paraId="256FF999" w14:textId="49C4D70D" w:rsidR="0086015C" w:rsidRDefault="00FA0B1B" w:rsidP="00DF255D">
      <w:pPr>
        <w:pStyle w:val="Default"/>
        <w:spacing w:after="120"/>
        <w:rPr>
          <w:rFonts w:ascii="Helvetica Neue" w:hAnsi="Helvetica Neue"/>
          <w:bCs/>
          <w:sz w:val="21"/>
          <w:szCs w:val="21"/>
        </w:rPr>
      </w:pPr>
      <w:r w:rsidRPr="00A70562">
        <w:rPr>
          <w:rFonts w:ascii="Helvetica Neue" w:hAnsi="Helvetica Neue"/>
          <w:bCs/>
          <w:sz w:val="21"/>
          <w:szCs w:val="21"/>
        </w:rPr>
        <w:t xml:space="preserve">Graduate students will also </w:t>
      </w:r>
      <w:r w:rsidR="000910F3">
        <w:rPr>
          <w:rFonts w:ascii="Helvetica Neue" w:hAnsi="Helvetica Neue"/>
          <w:bCs/>
          <w:sz w:val="21"/>
          <w:szCs w:val="21"/>
        </w:rPr>
        <w:t xml:space="preserve">be required </w:t>
      </w:r>
      <w:r w:rsidRPr="00A70562">
        <w:rPr>
          <w:rFonts w:ascii="Helvetica Neue" w:hAnsi="Helvetica Neue"/>
          <w:bCs/>
          <w:sz w:val="21"/>
          <w:szCs w:val="21"/>
        </w:rPr>
        <w:t xml:space="preserve">make a short presentation and lead discussion on one </w:t>
      </w:r>
      <w:r w:rsidR="000B2F45">
        <w:rPr>
          <w:rFonts w:ascii="Helvetica Neue" w:hAnsi="Helvetica Neue"/>
          <w:bCs/>
          <w:sz w:val="21"/>
          <w:szCs w:val="21"/>
        </w:rPr>
        <w:t xml:space="preserve">or two </w:t>
      </w:r>
      <w:r w:rsidRPr="00A70562">
        <w:rPr>
          <w:rFonts w:ascii="Helvetica Neue" w:hAnsi="Helvetica Neue"/>
          <w:bCs/>
          <w:sz w:val="21"/>
          <w:szCs w:val="21"/>
        </w:rPr>
        <w:t xml:space="preserve">of the graduate student theoretical readings (in italics in the syllabus), which will be part of their participation grade.  </w:t>
      </w:r>
    </w:p>
    <w:p w14:paraId="17DCACAB" w14:textId="4F0D55F4" w:rsidR="0086015C" w:rsidRDefault="0086015C" w:rsidP="0086015C">
      <w:pPr>
        <w:pStyle w:val="Default"/>
        <w:spacing w:after="120"/>
        <w:ind w:hanging="720"/>
        <w:rPr>
          <w:rFonts w:ascii="Helvetica Neue" w:hAnsi="Helvetica Neue"/>
          <w:b/>
          <w:bCs/>
          <w:sz w:val="21"/>
          <w:szCs w:val="21"/>
        </w:rPr>
      </w:pPr>
      <w:r>
        <w:rPr>
          <w:rFonts w:ascii="Helvetica Neue" w:hAnsi="Helvetica Neue"/>
          <w:b/>
          <w:bCs/>
          <w:sz w:val="21"/>
          <w:szCs w:val="21"/>
        </w:rPr>
        <w:t>Undergraduate Extra Credit</w:t>
      </w:r>
    </w:p>
    <w:p w14:paraId="235355BF" w14:textId="5F9276D5" w:rsidR="0086015C" w:rsidRPr="0086015C" w:rsidRDefault="0086015C" w:rsidP="0086015C">
      <w:pPr>
        <w:pStyle w:val="Default"/>
        <w:spacing w:after="120"/>
        <w:ind w:hanging="720"/>
        <w:rPr>
          <w:rFonts w:ascii="Helvetica Neue" w:hAnsi="Helvetica Neue"/>
          <w:bCs/>
          <w:sz w:val="21"/>
          <w:szCs w:val="21"/>
        </w:rPr>
      </w:pPr>
      <w:r>
        <w:rPr>
          <w:rFonts w:ascii="Helvetica Neue" w:hAnsi="Helvetica Neue"/>
          <w:b/>
          <w:bCs/>
          <w:sz w:val="21"/>
          <w:szCs w:val="21"/>
        </w:rPr>
        <w:tab/>
      </w:r>
      <w:r>
        <w:rPr>
          <w:rFonts w:ascii="Helvetica Neue" w:hAnsi="Helvetica Neue"/>
          <w:bCs/>
          <w:sz w:val="21"/>
          <w:szCs w:val="21"/>
        </w:rPr>
        <w:t>Undergraduate students may earn one point for</w:t>
      </w:r>
      <w:r w:rsidR="000910F3">
        <w:rPr>
          <w:rFonts w:ascii="Helvetica Neue" w:hAnsi="Helvetica Neue"/>
          <w:bCs/>
          <w:sz w:val="21"/>
          <w:szCs w:val="21"/>
        </w:rPr>
        <w:t xml:space="preserve"> co-facilitating</w:t>
      </w:r>
      <w:r>
        <w:rPr>
          <w:rFonts w:ascii="Helvetica Neue" w:hAnsi="Helvetica Neue"/>
          <w:bCs/>
          <w:sz w:val="21"/>
          <w:szCs w:val="21"/>
        </w:rPr>
        <w:t xml:space="preserve"> discussion on</w:t>
      </w:r>
      <w:r w:rsidR="000B2F45">
        <w:rPr>
          <w:rFonts w:ascii="Helvetica Neue" w:hAnsi="Helvetica Neue"/>
          <w:bCs/>
          <w:sz w:val="21"/>
          <w:szCs w:val="21"/>
        </w:rPr>
        <w:t xml:space="preserve"> the graduate student theoretical readings (in italics in the syllabus)</w:t>
      </w:r>
      <w:r>
        <w:rPr>
          <w:rFonts w:ascii="Helvetica Neue" w:hAnsi="Helvetica Neue"/>
          <w:bCs/>
          <w:sz w:val="21"/>
          <w:szCs w:val="21"/>
        </w:rPr>
        <w:t xml:space="preserve">. Students may do this twice over the course of the quarter, for a maximum of two points. </w:t>
      </w:r>
    </w:p>
    <w:p w14:paraId="3F70CBEB" w14:textId="25F02CB4" w:rsidR="002E4FC1" w:rsidRPr="00A70562" w:rsidRDefault="002E4FC1" w:rsidP="00BF1D51">
      <w:pPr>
        <w:pStyle w:val="Default"/>
        <w:spacing w:after="120"/>
        <w:ind w:hanging="720"/>
        <w:rPr>
          <w:rFonts w:ascii="Helvetica Neue" w:hAnsi="Helvetica Neue"/>
          <w:sz w:val="21"/>
          <w:szCs w:val="21"/>
        </w:rPr>
      </w:pPr>
      <w:r w:rsidRPr="00A70562">
        <w:rPr>
          <w:rFonts w:ascii="Helvetica Neue" w:hAnsi="Helvetica Neue"/>
          <w:b/>
          <w:bCs/>
          <w:sz w:val="21"/>
          <w:szCs w:val="21"/>
        </w:rPr>
        <w:t xml:space="preserve">Policies </w:t>
      </w:r>
    </w:p>
    <w:p w14:paraId="654BDDB2" w14:textId="77777777" w:rsidR="002E4FC1" w:rsidRPr="00A70562" w:rsidRDefault="002E4FC1" w:rsidP="0078446E">
      <w:pPr>
        <w:pStyle w:val="Default"/>
        <w:spacing w:after="80"/>
        <w:rPr>
          <w:rFonts w:ascii="Helvetica Neue" w:hAnsi="Helvetica Neue"/>
          <w:sz w:val="21"/>
          <w:szCs w:val="21"/>
        </w:rPr>
      </w:pPr>
      <w:r w:rsidRPr="00A70562">
        <w:rPr>
          <w:rFonts w:ascii="Helvetica Neue" w:hAnsi="Helvetica Neue"/>
          <w:sz w:val="21"/>
          <w:szCs w:val="21"/>
        </w:rPr>
        <w:t xml:space="preserve">It is normal to get sick, and each year flus such as H1N1 spread through colleges and universities. If you feel ill (e.g. fever, sore throat, runny nose, headache, cough, aches), please stay home until you have been without fever for 24 hours without the use of fever-reducing medication. Please inform me of your illness. You will not be penalized for illness-related absences, and you will have the opportunity to make up missed assignments. </w:t>
      </w:r>
    </w:p>
    <w:p w14:paraId="2A84E203" w14:textId="66062235" w:rsidR="002E4FC1" w:rsidRPr="00A70562" w:rsidRDefault="00BE2378" w:rsidP="0078446E">
      <w:pPr>
        <w:pStyle w:val="Default"/>
        <w:spacing w:after="80"/>
        <w:rPr>
          <w:rFonts w:ascii="Helvetica Neue" w:hAnsi="Helvetica Neue"/>
          <w:sz w:val="21"/>
          <w:szCs w:val="21"/>
        </w:rPr>
      </w:pPr>
      <w:r w:rsidRPr="00A70562">
        <w:rPr>
          <w:rFonts w:ascii="Helvetica Neue" w:hAnsi="Helvetica Neue"/>
          <w:b/>
          <w:iCs/>
          <w:sz w:val="21"/>
          <w:szCs w:val="21"/>
        </w:rPr>
        <w:lastRenderedPageBreak/>
        <w:t>Except in cases of documented severe illness or emergency, late assignments will lose 7.5 points for each 24 hours past due, and late</w:t>
      </w:r>
      <w:r w:rsidRPr="00A70562">
        <w:rPr>
          <w:rFonts w:ascii="Helvetica Neue" w:hAnsi="Helvetica Neue"/>
          <w:b/>
          <w:i/>
          <w:iCs/>
          <w:sz w:val="21"/>
          <w:szCs w:val="21"/>
        </w:rPr>
        <w:t xml:space="preserve"> </w:t>
      </w:r>
      <w:r w:rsidR="00601715" w:rsidRPr="00A70562">
        <w:rPr>
          <w:rFonts w:ascii="Helvetica Neue" w:hAnsi="Helvetica Neue"/>
          <w:b/>
          <w:i/>
          <w:iCs/>
          <w:sz w:val="21"/>
          <w:szCs w:val="21"/>
        </w:rPr>
        <w:t xml:space="preserve">critical comments </w:t>
      </w:r>
      <w:r w:rsidR="002E4FC1" w:rsidRPr="00A70562">
        <w:rPr>
          <w:rFonts w:ascii="Helvetica Neue" w:hAnsi="Helvetica Neue"/>
          <w:b/>
          <w:sz w:val="21"/>
          <w:szCs w:val="21"/>
        </w:rPr>
        <w:t>will lose 3 points for each day past due.</w:t>
      </w:r>
      <w:r w:rsidR="00601715" w:rsidRPr="00A70562">
        <w:rPr>
          <w:rFonts w:ascii="Helvetica Neue" w:hAnsi="Helvetica Neue"/>
          <w:sz w:val="21"/>
          <w:szCs w:val="21"/>
        </w:rPr>
        <w:t xml:space="preserve"> </w:t>
      </w:r>
      <w:r w:rsidR="002E4FC1" w:rsidRPr="00A70562">
        <w:rPr>
          <w:rFonts w:ascii="Helvetica Neue" w:hAnsi="Helvetica Neue"/>
          <w:i/>
          <w:sz w:val="21"/>
          <w:szCs w:val="21"/>
        </w:rPr>
        <w:t>And don´t even think about having a late final reflection video!</w:t>
      </w:r>
      <w:r w:rsidR="002E4FC1" w:rsidRPr="00A70562">
        <w:rPr>
          <w:rFonts w:ascii="Helvetica Neue" w:hAnsi="Helvetica Neue"/>
          <w:sz w:val="21"/>
          <w:szCs w:val="21"/>
        </w:rPr>
        <w:t xml:space="preserve">  </w:t>
      </w:r>
      <w:r w:rsidR="002E4FC1" w:rsidRPr="00A70562">
        <w:rPr>
          <w:rFonts w:ascii="Helvetica Neue" w:hAnsi="Helvetica Neue"/>
          <w:sz w:val="21"/>
          <w:szCs w:val="21"/>
          <w:u w:val="single"/>
        </w:rPr>
        <w:t>Requests for deadline extensions should be made in writing ahead of the due date</w:t>
      </w:r>
      <w:r w:rsidR="002E4FC1" w:rsidRPr="00A70562">
        <w:rPr>
          <w:rFonts w:ascii="Helvetica Neue" w:hAnsi="Helvetica Neue"/>
          <w:sz w:val="21"/>
          <w:szCs w:val="21"/>
        </w:rPr>
        <w:t xml:space="preserve">. All work must be completed for students to receive a passing grade. Please keep a digital copy of all the work you submit. </w:t>
      </w:r>
    </w:p>
    <w:p w14:paraId="46DF5997" w14:textId="77777777" w:rsidR="002E4FC1" w:rsidRPr="00A70562" w:rsidRDefault="002E4FC1" w:rsidP="0078446E">
      <w:pPr>
        <w:pStyle w:val="Default"/>
        <w:spacing w:after="80"/>
        <w:rPr>
          <w:rFonts w:ascii="Helvetica Neue" w:hAnsi="Helvetica Neue"/>
          <w:sz w:val="21"/>
          <w:szCs w:val="21"/>
        </w:rPr>
      </w:pPr>
      <w:r w:rsidRPr="00A70562">
        <w:rPr>
          <w:rFonts w:ascii="Helvetica Neue" w:hAnsi="Helvetica Neue"/>
          <w:i/>
          <w:iCs/>
          <w:sz w:val="21"/>
          <w:szCs w:val="21"/>
        </w:rPr>
        <w:t xml:space="preserve">Students with a documented disability </w:t>
      </w:r>
      <w:r w:rsidRPr="00A70562">
        <w:rPr>
          <w:rFonts w:ascii="Helvetica Neue" w:hAnsi="Helvetica Neue"/>
          <w:sz w:val="21"/>
          <w:szCs w:val="21"/>
        </w:rPr>
        <w:t xml:space="preserve">needing accommodations in the course should immediately inform me. </w:t>
      </w:r>
    </w:p>
    <w:p w14:paraId="2ED67334" w14:textId="50787090" w:rsidR="002E4FC1" w:rsidRPr="00A70562" w:rsidRDefault="002E4FC1" w:rsidP="0078446E">
      <w:pPr>
        <w:pStyle w:val="Default"/>
        <w:spacing w:after="80"/>
        <w:rPr>
          <w:rFonts w:ascii="Helvetica Neue" w:hAnsi="Helvetica Neue"/>
          <w:sz w:val="21"/>
          <w:szCs w:val="21"/>
        </w:rPr>
      </w:pPr>
      <w:r w:rsidRPr="00A70562">
        <w:rPr>
          <w:rFonts w:ascii="Helvetica Neue" w:hAnsi="Helvetica Neue"/>
          <w:i/>
          <w:iCs/>
          <w:sz w:val="21"/>
          <w:szCs w:val="21"/>
        </w:rPr>
        <w:t xml:space="preserve">Plagiarism </w:t>
      </w:r>
      <w:r w:rsidRPr="00A70562">
        <w:rPr>
          <w:rFonts w:ascii="Helvetica Neue" w:hAnsi="Helvetica Neue"/>
          <w:sz w:val="21"/>
          <w:szCs w:val="21"/>
        </w:rPr>
        <w:t xml:space="preserve">(intellectual theft) is a very serious academic offense. You are responsible for reading and understanding the department handout on plagiarism, which is available on D2L and on the Anthropology Department web site at </w:t>
      </w:r>
      <w:hyperlink r:id="rId6" w:history="1">
        <w:r w:rsidR="0078446E" w:rsidRPr="00A70562">
          <w:rPr>
            <w:rStyle w:val="Hyperlink"/>
            <w:rFonts w:ascii="Helvetica Neue" w:hAnsi="Helvetica Neue"/>
            <w:sz w:val="21"/>
            <w:szCs w:val="21"/>
          </w:rPr>
          <w:t>Plagiarism Policy</w:t>
        </w:r>
      </w:hyperlink>
      <w:r w:rsidR="0078446E" w:rsidRPr="00A70562">
        <w:rPr>
          <w:rFonts w:ascii="Helvetica Neue" w:hAnsi="Helvetica Neue"/>
          <w:sz w:val="21"/>
          <w:szCs w:val="21"/>
        </w:rPr>
        <w:t>.</w:t>
      </w:r>
      <w:r w:rsidRPr="00A70562">
        <w:rPr>
          <w:rFonts w:ascii="Helvetica Neue" w:hAnsi="Helvetica Neue"/>
          <w:sz w:val="21"/>
          <w:szCs w:val="21"/>
        </w:rPr>
        <w:t xml:space="preserve"> Please ask me if you have any questions about this information. Any assignment containing plagiarized material will receive a failing grade, and cases of academic dishonesty will be reported to the Office of the Dean of Student Life. </w:t>
      </w:r>
    </w:p>
    <w:p w14:paraId="740E6A28" w14:textId="77777777" w:rsidR="002E4FC1" w:rsidRPr="00A70562" w:rsidRDefault="002E4FC1" w:rsidP="00EA395B">
      <w:pPr>
        <w:pStyle w:val="Default"/>
        <w:spacing w:after="120"/>
        <w:rPr>
          <w:rFonts w:ascii="Helvetica Neue" w:hAnsi="Helvetica Neue"/>
          <w:sz w:val="21"/>
          <w:szCs w:val="21"/>
        </w:rPr>
      </w:pPr>
      <w:r w:rsidRPr="00A70562">
        <w:rPr>
          <w:rFonts w:ascii="Helvetica Neue" w:hAnsi="Helvetica Neue"/>
          <w:i/>
          <w:sz w:val="21"/>
          <w:szCs w:val="21"/>
        </w:rPr>
        <w:t>Grading and Rewrites</w:t>
      </w:r>
      <w:r w:rsidRPr="00A70562">
        <w:rPr>
          <w:rFonts w:ascii="Helvetica Neue" w:hAnsi="Helvetica Neue"/>
          <w:sz w:val="21"/>
          <w:szCs w:val="21"/>
        </w:rPr>
        <w:t xml:space="preserve">. If you would like to have the grade for an assignment reconsidered, you must submit a written re-evaluation request </w:t>
      </w:r>
      <w:r w:rsidRPr="00A70562">
        <w:rPr>
          <w:rFonts w:ascii="Helvetica Neue" w:hAnsi="Helvetica Neue"/>
          <w:sz w:val="21"/>
          <w:szCs w:val="21"/>
          <w:u w:val="single"/>
        </w:rPr>
        <w:t>in an email, at least 24 hours after the grade was assigned</w:t>
      </w:r>
      <w:r w:rsidRPr="00A70562">
        <w:rPr>
          <w:rFonts w:ascii="Helvetica Neue" w:hAnsi="Helvetica Neue"/>
          <w:sz w:val="21"/>
          <w:szCs w:val="21"/>
        </w:rPr>
        <w:t xml:space="preserve">. This email should state why you think your grade should be reconsidered. Your articles may also be rewritten and resubmitted. The new grade will be an average of the new grade and the old grade. </w:t>
      </w:r>
    </w:p>
    <w:p w14:paraId="680B64D2" w14:textId="77777777" w:rsidR="002E4FC1" w:rsidRPr="00A70562" w:rsidRDefault="002E4FC1" w:rsidP="00BF1D51">
      <w:pPr>
        <w:pStyle w:val="Default"/>
        <w:spacing w:after="120"/>
        <w:ind w:hanging="547"/>
        <w:rPr>
          <w:rFonts w:ascii="Helvetica Neue" w:hAnsi="Helvetica Neue"/>
          <w:sz w:val="21"/>
          <w:szCs w:val="21"/>
        </w:rPr>
      </w:pPr>
      <w:r w:rsidRPr="00A70562">
        <w:rPr>
          <w:rFonts w:ascii="Helvetica Neue" w:hAnsi="Helvetica Neue"/>
          <w:b/>
          <w:bCs/>
          <w:sz w:val="21"/>
          <w:szCs w:val="21"/>
        </w:rPr>
        <w:t xml:space="preserve">D2L (Desire to Learn) </w:t>
      </w:r>
    </w:p>
    <w:p w14:paraId="33D976CA" w14:textId="5B4E2B4E" w:rsidR="00A70562" w:rsidRPr="00A70562" w:rsidRDefault="002E4FC1" w:rsidP="000B2F45">
      <w:pPr>
        <w:spacing w:after="120" w:line="240" w:lineRule="auto"/>
        <w:outlineLvl w:val="3"/>
        <w:rPr>
          <w:rFonts w:ascii="Helvetica Neue" w:hAnsi="Helvetica Neue"/>
          <w:sz w:val="21"/>
          <w:szCs w:val="21"/>
        </w:rPr>
      </w:pPr>
      <w:r w:rsidRPr="00A70562">
        <w:rPr>
          <w:rFonts w:ascii="Helvetica Neue" w:hAnsi="Helvetica Neue"/>
          <w:sz w:val="21"/>
          <w:szCs w:val="21"/>
        </w:rPr>
        <w:t>The course syllabus,</w:t>
      </w:r>
      <w:r w:rsidR="000B2F45">
        <w:rPr>
          <w:rFonts w:ascii="Helvetica Neue" w:hAnsi="Helvetica Neue"/>
          <w:sz w:val="21"/>
          <w:szCs w:val="21"/>
        </w:rPr>
        <w:t xml:space="preserve"> readings (other than </w:t>
      </w:r>
      <w:r w:rsidR="000B2F45">
        <w:rPr>
          <w:rFonts w:ascii="Helvetica Neue" w:hAnsi="Helvetica Neue"/>
          <w:i/>
          <w:sz w:val="21"/>
          <w:szCs w:val="21"/>
        </w:rPr>
        <w:t>Introducing Urban Anthropology</w:t>
      </w:r>
      <w:r w:rsidR="000B2F45">
        <w:rPr>
          <w:rFonts w:ascii="Helvetica Neue" w:hAnsi="Helvetica Neue"/>
          <w:sz w:val="21"/>
          <w:szCs w:val="21"/>
        </w:rPr>
        <w:t>)</w:t>
      </w:r>
      <w:r w:rsidRPr="00A70562">
        <w:rPr>
          <w:rFonts w:ascii="Helvetica Neue" w:hAnsi="Helvetica Neue"/>
          <w:sz w:val="21"/>
          <w:szCs w:val="21"/>
        </w:rPr>
        <w:t xml:space="preserve">, and grades will be available on D2L. </w:t>
      </w:r>
      <w:r w:rsidR="00D458A6" w:rsidRPr="00A70562">
        <w:rPr>
          <w:rFonts w:ascii="Helvetica Neue" w:hAnsi="Helvetica Neue"/>
          <w:sz w:val="21"/>
          <w:szCs w:val="21"/>
        </w:rPr>
        <w:t xml:space="preserve">You will also post your field notes on D2L. </w:t>
      </w:r>
      <w:r w:rsidRPr="00A70562">
        <w:rPr>
          <w:rFonts w:ascii="Helvetica Neue" w:hAnsi="Helvetica Neue"/>
          <w:sz w:val="21"/>
          <w:szCs w:val="21"/>
        </w:rPr>
        <w:t>All students can access D2L with their Odin account. Use your Odin username and password to login to D2L at https://d2l.pdx.edu. Use of D2L will be demonstrated on the first day of class. Please feel free to contact me if you encounter difficulties in accessing this resource</w:t>
      </w:r>
      <w:r w:rsidR="00EA395B" w:rsidRPr="00A70562">
        <w:rPr>
          <w:rFonts w:ascii="Helvetica Neue" w:hAnsi="Helvetica Neue"/>
          <w:sz w:val="21"/>
          <w:szCs w:val="21"/>
        </w:rPr>
        <w:t>.</w:t>
      </w:r>
    </w:p>
    <w:p w14:paraId="67ED2389" w14:textId="6C00F50B" w:rsidR="002E4FC1" w:rsidRPr="00A70562" w:rsidRDefault="002E4FC1" w:rsidP="00EA395B">
      <w:pPr>
        <w:spacing w:after="80" w:line="293" w:lineRule="atLeast"/>
        <w:ind w:hanging="547"/>
        <w:outlineLvl w:val="3"/>
        <w:rPr>
          <w:rFonts w:ascii="Helvetica Neue" w:eastAsia="Calibri" w:hAnsi="Helvetica Neue" w:cs="Arial"/>
          <w:b/>
          <w:sz w:val="21"/>
          <w:szCs w:val="21"/>
        </w:rPr>
      </w:pPr>
      <w:r w:rsidRPr="00A70562">
        <w:rPr>
          <w:rFonts w:ascii="Helvetica Neue" w:eastAsia="Times New Roman" w:hAnsi="Helvetica Neue" w:cstheme="minorHAnsi"/>
          <w:b/>
          <w:color w:val="000000" w:themeColor="text1"/>
          <w:sz w:val="21"/>
          <w:szCs w:val="21"/>
          <w:shd w:val="clear" w:color="auto" w:fill="FFFFFF"/>
        </w:rPr>
        <w:t xml:space="preserve">Course Outline </w:t>
      </w:r>
    </w:p>
    <w:p w14:paraId="341F256E" w14:textId="01C4ADEA" w:rsidR="002E4FC1" w:rsidRPr="00A70562" w:rsidRDefault="002E4FC1" w:rsidP="006F29E3">
      <w:pPr>
        <w:spacing w:after="1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u w:val="single"/>
          <w:shd w:val="clear" w:color="auto" w:fill="FFFFFF"/>
        </w:rPr>
        <w:t xml:space="preserve">Unit 1: </w:t>
      </w:r>
      <w:r w:rsidR="006F29E3" w:rsidRPr="00A70562">
        <w:rPr>
          <w:rFonts w:ascii="Helvetica Neue" w:eastAsia="Times New Roman" w:hAnsi="Helvetica Neue" w:cstheme="minorHAnsi"/>
          <w:color w:val="000000" w:themeColor="text1"/>
          <w:sz w:val="21"/>
          <w:szCs w:val="21"/>
          <w:u w:val="single"/>
          <w:shd w:val="clear" w:color="auto" w:fill="FFFFFF"/>
        </w:rPr>
        <w:t xml:space="preserve">Urban Anthropology: Theory and Methods </w:t>
      </w:r>
    </w:p>
    <w:p w14:paraId="29EBC334" w14:textId="77777777" w:rsidR="002E4FC1" w:rsidRPr="00A70562" w:rsidRDefault="002E4FC1" w:rsidP="008F3561">
      <w:pPr>
        <w:spacing w:after="60" w:line="240" w:lineRule="auto"/>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   Week 1</w:t>
      </w:r>
    </w:p>
    <w:p w14:paraId="5E645EA6" w14:textId="56656E94" w:rsidR="00212F34" w:rsidRPr="00A70562" w:rsidRDefault="008F3561" w:rsidP="00212F34">
      <w:pPr>
        <w:spacing w:after="120" w:line="240" w:lineRule="auto"/>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Mon, 9/26</w:t>
      </w:r>
      <w:r w:rsidR="00AB21FD" w:rsidRPr="00A70562">
        <w:rPr>
          <w:rFonts w:ascii="Helvetica Neue" w:eastAsia="Times New Roman" w:hAnsi="Helvetica Neue" w:cstheme="minorHAnsi"/>
          <w:color w:val="000000" w:themeColor="text1"/>
          <w:sz w:val="21"/>
          <w:szCs w:val="21"/>
          <w:shd w:val="clear" w:color="auto" w:fill="FFFFFF"/>
        </w:rPr>
        <w:tab/>
      </w:r>
      <w:r w:rsidR="006F29E3" w:rsidRPr="00A70562">
        <w:rPr>
          <w:rFonts w:ascii="Helvetica Neue" w:eastAsia="Times New Roman" w:hAnsi="Helvetica Neue" w:cstheme="minorHAnsi"/>
          <w:color w:val="000000" w:themeColor="text1"/>
          <w:sz w:val="21"/>
          <w:szCs w:val="21"/>
          <w:shd w:val="clear" w:color="auto" w:fill="FFFFFF"/>
        </w:rPr>
        <w:t>Course Overview</w:t>
      </w:r>
    </w:p>
    <w:p w14:paraId="78782213" w14:textId="5BD3D70E" w:rsidR="002E4FC1" w:rsidRPr="00A70562" w:rsidRDefault="008F3561" w:rsidP="008F3561">
      <w:pPr>
        <w:spacing w:after="120" w:line="240" w:lineRule="auto"/>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9/28</w:t>
      </w:r>
      <w:r w:rsidR="00AB21FD" w:rsidRPr="00A70562">
        <w:rPr>
          <w:rFonts w:ascii="Helvetica Neue" w:eastAsia="Times New Roman" w:hAnsi="Helvetica Neue" w:cstheme="minorHAnsi"/>
          <w:color w:val="000000" w:themeColor="text1"/>
          <w:sz w:val="21"/>
          <w:szCs w:val="21"/>
          <w:shd w:val="clear" w:color="auto" w:fill="FFFFFF"/>
        </w:rPr>
        <w:tab/>
      </w:r>
      <w:r w:rsidR="006F29E3" w:rsidRPr="00A70562">
        <w:rPr>
          <w:rFonts w:ascii="Helvetica Neue" w:eastAsia="Times New Roman" w:hAnsi="Helvetica Neue" w:cstheme="minorHAnsi"/>
          <w:color w:val="000000" w:themeColor="text1"/>
          <w:sz w:val="21"/>
          <w:szCs w:val="21"/>
          <w:shd w:val="clear" w:color="auto" w:fill="FFFFFF"/>
        </w:rPr>
        <w:t>Why Study Cities?</w:t>
      </w:r>
    </w:p>
    <w:p w14:paraId="4D0F5895" w14:textId="2FEA7AF5" w:rsidR="00D458A6" w:rsidRPr="00A70562" w:rsidRDefault="00D458A6" w:rsidP="008F3561">
      <w:pPr>
        <w:spacing w:after="60"/>
        <w:ind w:left="720" w:firstLine="720"/>
        <w:rPr>
          <w:rFonts w:ascii="Helvetica Neue" w:hAnsi="Helvetica Neue"/>
          <w:sz w:val="21"/>
          <w:szCs w:val="21"/>
        </w:rPr>
      </w:pPr>
      <w:r w:rsidRPr="00A70562">
        <w:rPr>
          <w:rFonts w:ascii="Helvetica Neue" w:hAnsi="Helvetica Neue"/>
          <w:sz w:val="21"/>
          <w:szCs w:val="21"/>
        </w:rPr>
        <w:t>Jaffe and</w:t>
      </w:r>
      <w:r w:rsidRPr="00A70562">
        <w:rPr>
          <w:rFonts w:ascii="Helvetica Neue" w:eastAsia="Times New Roman" w:hAnsi="Helvetica Neue" w:cs="Arial"/>
          <w:sz w:val="21"/>
          <w:szCs w:val="21"/>
          <w:shd w:val="clear" w:color="auto" w:fill="FFFFFF"/>
        </w:rPr>
        <w:t xml:space="preserve"> De Koning</w:t>
      </w:r>
      <w:r w:rsidRPr="00A70562">
        <w:rPr>
          <w:rFonts w:ascii="Helvetica Neue" w:hAnsi="Helvetica Neue"/>
          <w:sz w:val="21"/>
          <w:szCs w:val="21"/>
        </w:rPr>
        <w:t xml:space="preserve"> </w:t>
      </w:r>
    </w:p>
    <w:p w14:paraId="5443E5AE" w14:textId="2F630D78" w:rsidR="00A97030" w:rsidRPr="00A70562" w:rsidRDefault="00D458A6" w:rsidP="00D458A6">
      <w:pPr>
        <w:spacing w:after="60"/>
        <w:ind w:left="1440" w:firstLine="720"/>
        <w:rPr>
          <w:rFonts w:ascii="Helvetica Neue" w:hAnsi="Helvetica Neue"/>
          <w:sz w:val="21"/>
          <w:szCs w:val="21"/>
        </w:rPr>
      </w:pPr>
      <w:r w:rsidRPr="00A70562">
        <w:rPr>
          <w:rFonts w:ascii="Helvetica Neue" w:hAnsi="Helvetica Neue"/>
          <w:sz w:val="21"/>
          <w:szCs w:val="21"/>
        </w:rPr>
        <w:t>2016</w:t>
      </w:r>
      <w:r w:rsidR="0045548A" w:rsidRPr="00A70562">
        <w:rPr>
          <w:rFonts w:ascii="Helvetica Neue" w:hAnsi="Helvetica Neue"/>
          <w:sz w:val="21"/>
          <w:szCs w:val="21"/>
        </w:rPr>
        <w:t>. Introduction, pp. 1-20</w:t>
      </w:r>
    </w:p>
    <w:p w14:paraId="0782A0F8" w14:textId="77777777" w:rsidR="0045548A" w:rsidRPr="00A70562" w:rsidRDefault="0045548A" w:rsidP="0045548A">
      <w:pPr>
        <w:spacing w:after="0" w:line="240" w:lineRule="auto"/>
        <w:ind w:left="720" w:firstLine="720"/>
        <w:rPr>
          <w:rStyle w:val="apple-style-span"/>
          <w:rFonts w:ascii="Helvetica Neue" w:hAnsi="Helvetica Neue" w:cstheme="minorHAnsi"/>
          <w:sz w:val="21"/>
          <w:szCs w:val="21"/>
          <w:shd w:val="clear" w:color="auto" w:fill="FFFFFF"/>
        </w:rPr>
      </w:pPr>
      <w:r w:rsidRPr="00A70562">
        <w:rPr>
          <w:rStyle w:val="apple-style-span"/>
          <w:rFonts w:ascii="Helvetica Neue" w:hAnsi="Helvetica Neue" w:cstheme="minorHAnsi"/>
          <w:sz w:val="21"/>
          <w:szCs w:val="21"/>
          <w:shd w:val="clear" w:color="auto" w:fill="FFFFFF"/>
        </w:rPr>
        <w:t>Holston, James &amp; Arjun Appadurai</w:t>
      </w:r>
    </w:p>
    <w:p w14:paraId="69620CEF" w14:textId="59516EEA" w:rsidR="00367C50" w:rsidRDefault="0045548A" w:rsidP="008F3561">
      <w:pPr>
        <w:spacing w:after="120" w:line="240" w:lineRule="auto"/>
        <w:rPr>
          <w:rStyle w:val="apple-style-span"/>
          <w:rFonts w:ascii="Helvetica Neue" w:hAnsi="Helvetica Neue" w:cstheme="minorHAnsi"/>
          <w:sz w:val="21"/>
          <w:szCs w:val="21"/>
          <w:shd w:val="clear" w:color="auto" w:fill="FFFFFF"/>
        </w:rPr>
      </w:pPr>
      <w:r w:rsidRPr="00A70562">
        <w:rPr>
          <w:rStyle w:val="apple-style-span"/>
          <w:rFonts w:ascii="Helvetica Neue" w:hAnsi="Helvetica Neue" w:cstheme="minorHAnsi"/>
          <w:sz w:val="21"/>
          <w:szCs w:val="21"/>
          <w:shd w:val="clear" w:color="auto" w:fill="FFFFFF"/>
        </w:rPr>
        <w:tab/>
      </w:r>
      <w:r w:rsidRPr="00A70562">
        <w:rPr>
          <w:rStyle w:val="apple-style-span"/>
          <w:rFonts w:ascii="Helvetica Neue" w:hAnsi="Helvetica Neue" w:cstheme="minorHAnsi"/>
          <w:sz w:val="21"/>
          <w:szCs w:val="21"/>
          <w:shd w:val="clear" w:color="auto" w:fill="FFFFFF"/>
        </w:rPr>
        <w:tab/>
      </w:r>
      <w:r w:rsidRPr="00A70562">
        <w:rPr>
          <w:rStyle w:val="apple-style-span"/>
          <w:rFonts w:ascii="Helvetica Neue" w:hAnsi="Helvetica Neue" w:cstheme="minorHAnsi"/>
          <w:sz w:val="21"/>
          <w:szCs w:val="21"/>
          <w:shd w:val="clear" w:color="auto" w:fill="FFFFFF"/>
        </w:rPr>
        <w:tab/>
        <w:t xml:space="preserve">1996. </w:t>
      </w:r>
      <w:r w:rsidRPr="00A70562">
        <w:rPr>
          <w:rStyle w:val="apple-style-span"/>
          <w:rFonts w:ascii="Helvetica Neue" w:hAnsi="Helvetica Neue" w:cstheme="minorHAnsi"/>
          <w:sz w:val="21"/>
          <w:szCs w:val="21"/>
          <w:shd w:val="clear" w:color="auto" w:fill="FFFFFF"/>
        </w:rPr>
        <w:tab/>
        <w:t xml:space="preserve">Cities and Citizenship. </w:t>
      </w:r>
      <w:r w:rsidRPr="00A70562">
        <w:rPr>
          <w:rStyle w:val="apple-style-span"/>
          <w:rFonts w:ascii="Helvetica Neue" w:hAnsi="Helvetica Neue" w:cstheme="minorHAnsi"/>
          <w:i/>
          <w:sz w:val="21"/>
          <w:szCs w:val="21"/>
          <w:shd w:val="clear" w:color="auto" w:fill="FFFFFF"/>
        </w:rPr>
        <w:t xml:space="preserve">Public Culture </w:t>
      </w:r>
      <w:r w:rsidRPr="00A70562">
        <w:rPr>
          <w:rStyle w:val="apple-style-span"/>
          <w:rFonts w:ascii="Helvetica Neue" w:hAnsi="Helvetica Neue" w:cstheme="minorHAnsi"/>
          <w:sz w:val="21"/>
          <w:szCs w:val="21"/>
          <w:shd w:val="clear" w:color="auto" w:fill="FFFFFF"/>
        </w:rPr>
        <w:t>8:187-204.</w:t>
      </w:r>
    </w:p>
    <w:p w14:paraId="71970EC1" w14:textId="31C304E0" w:rsidR="00367C50" w:rsidRPr="00A70562" w:rsidRDefault="000910F3" w:rsidP="000C0990">
      <w:pPr>
        <w:spacing w:after="120"/>
        <w:ind w:left="1440"/>
        <w:rPr>
          <w:rStyle w:val="apple-style-span"/>
          <w:rFonts w:ascii="Helvetica Neue" w:hAnsi="Helvetica Neue" w:cstheme="minorHAnsi"/>
          <w:sz w:val="21"/>
          <w:szCs w:val="21"/>
          <w:shd w:val="clear" w:color="auto" w:fill="FFFFFF"/>
        </w:rPr>
      </w:pPr>
      <w:r>
        <w:rPr>
          <w:rStyle w:val="apple-style-span"/>
          <w:rFonts w:ascii="Helvetica Neue" w:hAnsi="Helvetica Neue" w:cstheme="minorHAnsi"/>
          <w:sz w:val="21"/>
          <w:szCs w:val="21"/>
          <w:shd w:val="clear" w:color="auto" w:fill="FFFFFF"/>
        </w:rPr>
        <w:t>Video: The Human Scale -</w:t>
      </w:r>
      <w:r w:rsidR="00367C50">
        <w:rPr>
          <w:rStyle w:val="apple-style-span"/>
          <w:rFonts w:ascii="Helvetica Neue" w:hAnsi="Helvetica Neue" w:cstheme="minorHAnsi"/>
          <w:sz w:val="21"/>
          <w:szCs w:val="21"/>
          <w:shd w:val="clear" w:color="auto" w:fill="FFFFFF"/>
        </w:rPr>
        <w:t xml:space="preserve"> </w:t>
      </w:r>
      <w:r w:rsidR="00367C50" w:rsidRPr="00367C50">
        <w:rPr>
          <w:rFonts w:ascii="Helvetica Neue" w:hAnsi="Helvetica Neue" w:cstheme="minorHAnsi"/>
          <w:sz w:val="21"/>
          <w:szCs w:val="21"/>
          <w:shd w:val="clear" w:color="auto" w:fill="FFFFFF"/>
        </w:rPr>
        <w:t xml:space="preserve">China (8:00 – 16:39), Melbourne (39:15 - 44:40), and </w:t>
      </w:r>
      <w:r w:rsidR="00722B7B" w:rsidRPr="00367C50">
        <w:rPr>
          <w:rFonts w:ascii="Helvetica Neue" w:hAnsi="Helvetica Neue" w:cstheme="minorHAnsi"/>
          <w:sz w:val="21"/>
          <w:szCs w:val="21"/>
          <w:shd w:val="clear" w:color="auto" w:fill="FFFFFF"/>
        </w:rPr>
        <w:t>Dacca</w:t>
      </w:r>
      <w:r w:rsidR="00367C50" w:rsidRPr="00367C50">
        <w:rPr>
          <w:rFonts w:ascii="Helvetica Neue" w:hAnsi="Helvetica Neue" w:cstheme="minorHAnsi"/>
          <w:sz w:val="21"/>
          <w:szCs w:val="21"/>
          <w:shd w:val="clear" w:color="auto" w:fill="FFFFFF"/>
        </w:rPr>
        <w:t xml:space="preserve"> (44:40 – 58:11) </w:t>
      </w:r>
    </w:p>
    <w:p w14:paraId="297FD240" w14:textId="66FB8D26" w:rsidR="002E4FC1" w:rsidRPr="00A70562" w:rsidRDefault="00212F34" w:rsidP="008F3561">
      <w:pPr>
        <w:spacing w:after="60" w:line="240" w:lineRule="auto"/>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   </w:t>
      </w:r>
      <w:r w:rsidR="008F3561" w:rsidRPr="00A70562">
        <w:rPr>
          <w:rFonts w:ascii="Helvetica Neue" w:eastAsia="Times New Roman" w:hAnsi="Helvetica Neue" w:cstheme="minorHAnsi"/>
          <w:color w:val="000000" w:themeColor="text1"/>
          <w:sz w:val="21"/>
          <w:szCs w:val="21"/>
          <w:shd w:val="clear" w:color="auto" w:fill="FFFFFF"/>
        </w:rPr>
        <w:t xml:space="preserve">  </w:t>
      </w:r>
      <w:r w:rsidR="002E4FC1" w:rsidRPr="00A70562">
        <w:rPr>
          <w:rFonts w:ascii="Helvetica Neue" w:eastAsia="Times New Roman" w:hAnsi="Helvetica Neue" w:cstheme="minorHAnsi"/>
          <w:color w:val="000000" w:themeColor="text1"/>
          <w:sz w:val="21"/>
          <w:szCs w:val="21"/>
          <w:shd w:val="clear" w:color="auto" w:fill="FFFFFF"/>
        </w:rPr>
        <w:t>Week 2</w:t>
      </w:r>
    </w:p>
    <w:p w14:paraId="35D7B83C" w14:textId="4935437F" w:rsidR="00CB7237" w:rsidRPr="00A70562" w:rsidRDefault="008F3561" w:rsidP="00BE2378">
      <w:pPr>
        <w:spacing w:after="60" w:line="240" w:lineRule="auto"/>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Mon, 10/3</w:t>
      </w:r>
      <w:r w:rsidR="001F6801" w:rsidRPr="00A70562">
        <w:rPr>
          <w:rFonts w:ascii="Helvetica Neue" w:eastAsia="Times New Roman" w:hAnsi="Helvetica Neue" w:cstheme="minorHAnsi"/>
          <w:color w:val="000000" w:themeColor="text1"/>
          <w:sz w:val="21"/>
          <w:szCs w:val="21"/>
          <w:shd w:val="clear" w:color="auto" w:fill="FFFFFF"/>
        </w:rPr>
        <w:tab/>
      </w:r>
      <w:r w:rsidR="00212F34" w:rsidRPr="00A70562">
        <w:rPr>
          <w:rFonts w:ascii="Helvetica Neue" w:eastAsia="Times New Roman" w:hAnsi="Helvetica Neue" w:cstheme="minorHAnsi"/>
          <w:color w:val="000000" w:themeColor="text1"/>
          <w:sz w:val="21"/>
          <w:szCs w:val="21"/>
          <w:shd w:val="clear" w:color="auto" w:fill="FFFFFF"/>
        </w:rPr>
        <w:t xml:space="preserve">Urban Life: Space &amp; Scale </w:t>
      </w:r>
    </w:p>
    <w:p w14:paraId="3DBB2078" w14:textId="77777777" w:rsidR="00D458A6" w:rsidRPr="00A70562" w:rsidRDefault="00D458A6" w:rsidP="00D458A6">
      <w:pPr>
        <w:spacing w:after="60"/>
        <w:ind w:left="720" w:firstLine="720"/>
        <w:rPr>
          <w:rFonts w:ascii="Helvetica Neue" w:hAnsi="Helvetica Neue"/>
          <w:sz w:val="21"/>
          <w:szCs w:val="21"/>
        </w:rPr>
      </w:pPr>
      <w:r w:rsidRPr="00A70562">
        <w:rPr>
          <w:rFonts w:ascii="Helvetica Neue" w:hAnsi="Helvetica Neue"/>
          <w:sz w:val="21"/>
          <w:szCs w:val="21"/>
        </w:rPr>
        <w:t>Jaffe and</w:t>
      </w:r>
      <w:r w:rsidRPr="00A70562">
        <w:rPr>
          <w:rFonts w:ascii="Helvetica Neue" w:eastAsia="Times New Roman" w:hAnsi="Helvetica Neue" w:cs="Arial"/>
          <w:sz w:val="21"/>
          <w:szCs w:val="21"/>
          <w:shd w:val="clear" w:color="auto" w:fill="FFFFFF"/>
        </w:rPr>
        <w:t xml:space="preserve"> De Koning</w:t>
      </w:r>
      <w:r w:rsidRPr="00A70562">
        <w:rPr>
          <w:rFonts w:ascii="Helvetica Neue" w:hAnsi="Helvetica Neue"/>
          <w:sz w:val="21"/>
          <w:szCs w:val="21"/>
        </w:rPr>
        <w:t xml:space="preserve"> </w:t>
      </w:r>
    </w:p>
    <w:p w14:paraId="22519078" w14:textId="148A3004" w:rsidR="0045548A" w:rsidRPr="00A70562" w:rsidRDefault="007D4B80" w:rsidP="007D4B80">
      <w:pPr>
        <w:spacing w:after="120" w:line="240" w:lineRule="auto"/>
        <w:ind w:left="2880" w:hanging="720"/>
        <w:rPr>
          <w:rFonts w:ascii="Helvetica Neue" w:hAnsi="Helvetica Neue"/>
          <w:sz w:val="21"/>
          <w:szCs w:val="21"/>
        </w:rPr>
      </w:pPr>
      <w:r w:rsidRPr="00A70562">
        <w:rPr>
          <w:rFonts w:ascii="Helvetica Neue" w:hAnsi="Helvetica Neue"/>
          <w:sz w:val="21"/>
          <w:szCs w:val="21"/>
        </w:rPr>
        <w:t xml:space="preserve">2016. </w:t>
      </w:r>
      <w:r w:rsidRPr="00A70562">
        <w:rPr>
          <w:rFonts w:ascii="Helvetica Neue" w:hAnsi="Helvetica Neue"/>
          <w:sz w:val="21"/>
          <w:szCs w:val="21"/>
        </w:rPr>
        <w:tab/>
      </w:r>
      <w:r w:rsidR="0045548A" w:rsidRPr="00A70562">
        <w:rPr>
          <w:rFonts w:ascii="Helvetica Neue" w:hAnsi="Helvetica Neue"/>
          <w:sz w:val="21"/>
          <w:szCs w:val="21"/>
        </w:rPr>
        <w:t>Part I Intro - At home in the cit</w:t>
      </w:r>
      <w:r w:rsidRPr="00A70562">
        <w:rPr>
          <w:rFonts w:ascii="Helvetica Neue" w:hAnsi="Helvetica Neue"/>
          <w:sz w:val="21"/>
          <w:szCs w:val="21"/>
        </w:rPr>
        <w:t>y, 2. Urban places &amp; 7. Cities and Globalization,</w:t>
      </w:r>
      <w:r w:rsidR="0045548A" w:rsidRPr="00A70562">
        <w:rPr>
          <w:rFonts w:ascii="Helvetica Neue" w:hAnsi="Helvetica Neue"/>
          <w:sz w:val="21"/>
          <w:szCs w:val="21"/>
        </w:rPr>
        <w:t xml:space="preserve"> 21-40</w:t>
      </w:r>
      <w:r w:rsidRPr="00A70562">
        <w:rPr>
          <w:rFonts w:ascii="Helvetica Neue" w:hAnsi="Helvetica Neue"/>
          <w:sz w:val="21"/>
          <w:szCs w:val="21"/>
        </w:rPr>
        <w:t>, 101-116</w:t>
      </w:r>
    </w:p>
    <w:p w14:paraId="3D7A2590" w14:textId="219EC25E" w:rsidR="001F6801" w:rsidRPr="00A70562" w:rsidRDefault="000910F3" w:rsidP="00BE2378">
      <w:pPr>
        <w:spacing w:after="120" w:line="240" w:lineRule="auto"/>
        <w:ind w:left="720" w:firstLine="720"/>
        <w:rPr>
          <w:rFonts w:ascii="Helvetica Neue" w:hAnsi="Helvetica Neue" w:cstheme="minorHAnsi"/>
          <w:sz w:val="21"/>
          <w:szCs w:val="21"/>
          <w:shd w:val="clear" w:color="auto" w:fill="FFFFFF"/>
        </w:rPr>
      </w:pPr>
      <w:r>
        <w:rPr>
          <w:rFonts w:ascii="Helvetica Neue" w:hAnsi="Helvetica Neue" w:cstheme="minorHAnsi"/>
          <w:sz w:val="21"/>
          <w:szCs w:val="21"/>
          <w:shd w:val="clear" w:color="auto" w:fill="FFFFFF"/>
        </w:rPr>
        <w:br w:type="column"/>
      </w:r>
      <w:r w:rsidR="00212F34" w:rsidRPr="00A70562">
        <w:rPr>
          <w:rFonts w:ascii="Helvetica Neue" w:hAnsi="Helvetica Neue" w:cstheme="minorHAnsi"/>
          <w:sz w:val="21"/>
          <w:szCs w:val="21"/>
          <w:shd w:val="clear" w:color="auto" w:fill="FFFFFF"/>
        </w:rPr>
        <w:lastRenderedPageBreak/>
        <w:t>Low,</w:t>
      </w:r>
      <w:r w:rsidR="001F6801" w:rsidRPr="00A70562">
        <w:rPr>
          <w:rFonts w:ascii="Helvetica Neue" w:hAnsi="Helvetica Neue" w:cstheme="minorHAnsi"/>
          <w:sz w:val="21"/>
          <w:szCs w:val="21"/>
          <w:shd w:val="clear" w:color="auto" w:fill="FFFFFF"/>
        </w:rPr>
        <w:t xml:space="preserve"> Setha M. </w:t>
      </w:r>
    </w:p>
    <w:p w14:paraId="5B648DEF" w14:textId="09F1C91B" w:rsidR="00CF0B4A" w:rsidRPr="00A70562" w:rsidRDefault="001F6801" w:rsidP="004038ED">
      <w:pPr>
        <w:spacing w:after="120" w:line="240" w:lineRule="auto"/>
        <w:ind w:left="2880" w:hanging="720"/>
        <w:rPr>
          <w:rFonts w:ascii="Helvetica Neue" w:hAnsi="Helvetica Neue" w:cstheme="minorHAnsi"/>
          <w:sz w:val="21"/>
          <w:szCs w:val="21"/>
          <w:shd w:val="clear" w:color="auto" w:fill="FFFFFF"/>
        </w:rPr>
      </w:pPr>
      <w:r w:rsidRPr="00A70562">
        <w:rPr>
          <w:rFonts w:ascii="Helvetica Neue" w:hAnsi="Helvetica Neue" w:cstheme="minorHAnsi"/>
          <w:sz w:val="21"/>
          <w:szCs w:val="21"/>
          <w:shd w:val="clear" w:color="auto" w:fill="FFFFFF"/>
        </w:rPr>
        <w:t>1996</w:t>
      </w:r>
      <w:r w:rsidRPr="00A70562">
        <w:rPr>
          <w:rFonts w:ascii="Helvetica Neue" w:hAnsi="Helvetica Neue" w:cstheme="minorHAnsi"/>
          <w:sz w:val="21"/>
          <w:szCs w:val="21"/>
          <w:shd w:val="clear" w:color="auto" w:fill="FFFFFF"/>
        </w:rPr>
        <w:tab/>
      </w:r>
      <w:r w:rsidR="00212F34" w:rsidRPr="00A70562">
        <w:rPr>
          <w:rFonts w:ascii="Helvetica Neue" w:hAnsi="Helvetica Neue" w:cstheme="minorHAnsi"/>
          <w:sz w:val="21"/>
          <w:szCs w:val="21"/>
          <w:shd w:val="clear" w:color="auto" w:fill="FFFFFF"/>
        </w:rPr>
        <w:t>Spatializing culture: the social production and social construction of public space in Costa Rica. </w:t>
      </w:r>
      <w:r w:rsidR="00212F34" w:rsidRPr="00A70562">
        <w:rPr>
          <w:rFonts w:ascii="Helvetica Neue" w:hAnsi="Helvetica Neue" w:cstheme="minorHAnsi"/>
          <w:i/>
          <w:iCs/>
          <w:sz w:val="21"/>
          <w:szCs w:val="21"/>
          <w:shd w:val="clear" w:color="auto" w:fill="FFFFFF"/>
        </w:rPr>
        <w:t>American Ethnologist, 23, </w:t>
      </w:r>
      <w:r w:rsidR="004038ED" w:rsidRPr="00A70562">
        <w:rPr>
          <w:rFonts w:ascii="Helvetica Neue" w:hAnsi="Helvetica Neue" w:cstheme="minorHAnsi"/>
          <w:sz w:val="21"/>
          <w:szCs w:val="21"/>
          <w:shd w:val="clear" w:color="auto" w:fill="FFFFFF"/>
        </w:rPr>
        <w:t>4, 861-879</w:t>
      </w:r>
    </w:p>
    <w:p w14:paraId="2AFAF9D6" w14:textId="7AA3C9EE" w:rsidR="002E4FC1" w:rsidRPr="00A70562" w:rsidRDefault="008F3561" w:rsidP="00601715">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10/5</w:t>
      </w:r>
    </w:p>
    <w:p w14:paraId="41800A0B" w14:textId="77777777" w:rsidR="00741D78" w:rsidRPr="00A70562" w:rsidRDefault="0045548A" w:rsidP="00853B8A">
      <w:pPr>
        <w:spacing w:after="120" w:line="240" w:lineRule="auto"/>
        <w:rPr>
          <w:rStyle w:val="apple-style-span"/>
          <w:rFonts w:ascii="Helvetica Neue" w:hAnsi="Helvetica Neue" w:cstheme="minorHAnsi"/>
          <w:sz w:val="21"/>
          <w:szCs w:val="21"/>
          <w:shd w:val="clear" w:color="auto" w:fill="FFFFFF"/>
        </w:rPr>
      </w:pPr>
      <w:r w:rsidRPr="00A70562">
        <w:rPr>
          <w:rStyle w:val="apple-style-span"/>
          <w:rFonts w:ascii="Helvetica Neue" w:hAnsi="Helvetica Neue" w:cstheme="minorHAnsi"/>
          <w:sz w:val="21"/>
          <w:szCs w:val="21"/>
          <w:shd w:val="clear" w:color="auto" w:fill="FFFFFF"/>
        </w:rPr>
        <w:tab/>
      </w:r>
      <w:r w:rsidRPr="00A70562">
        <w:rPr>
          <w:rStyle w:val="apple-style-span"/>
          <w:rFonts w:ascii="Helvetica Neue" w:hAnsi="Helvetica Neue" w:cstheme="minorHAnsi"/>
          <w:sz w:val="21"/>
          <w:szCs w:val="21"/>
          <w:shd w:val="clear" w:color="auto" w:fill="FFFFFF"/>
        </w:rPr>
        <w:tab/>
        <w:t>Gehl</w:t>
      </w:r>
      <w:r w:rsidR="00741D78" w:rsidRPr="00A70562">
        <w:rPr>
          <w:rStyle w:val="apple-style-span"/>
          <w:rFonts w:ascii="Helvetica Neue" w:hAnsi="Helvetica Neue" w:cstheme="minorHAnsi"/>
          <w:sz w:val="21"/>
          <w:szCs w:val="21"/>
          <w:shd w:val="clear" w:color="auto" w:fill="FFFFFF"/>
        </w:rPr>
        <w:t>, Jan</w:t>
      </w:r>
      <w:r w:rsidRPr="00A70562">
        <w:rPr>
          <w:rStyle w:val="apple-style-span"/>
          <w:rFonts w:ascii="Helvetica Neue" w:hAnsi="Helvetica Neue" w:cstheme="minorHAnsi"/>
          <w:sz w:val="21"/>
          <w:szCs w:val="21"/>
          <w:shd w:val="clear" w:color="auto" w:fill="FFFFFF"/>
        </w:rPr>
        <w:t xml:space="preserve"> &amp; Svarre, </w:t>
      </w:r>
      <w:r w:rsidR="00741D78" w:rsidRPr="00A70562">
        <w:rPr>
          <w:rStyle w:val="apple-style-span"/>
          <w:rFonts w:ascii="Helvetica Neue" w:hAnsi="Helvetica Neue" w:cstheme="minorHAnsi"/>
          <w:sz w:val="21"/>
          <w:szCs w:val="21"/>
          <w:shd w:val="clear" w:color="auto" w:fill="FFFFFF"/>
        </w:rPr>
        <w:t xml:space="preserve">Brigitte. </w:t>
      </w:r>
    </w:p>
    <w:p w14:paraId="3BF4DACC" w14:textId="77777777" w:rsidR="00B070ED" w:rsidRDefault="00741D78" w:rsidP="00741D78">
      <w:pPr>
        <w:spacing w:after="120" w:line="240" w:lineRule="auto"/>
        <w:ind w:left="2160"/>
        <w:rPr>
          <w:rStyle w:val="apple-style-span"/>
          <w:rFonts w:ascii="Helvetica Neue" w:hAnsi="Helvetica Neue" w:cstheme="minorHAnsi"/>
          <w:sz w:val="21"/>
          <w:szCs w:val="21"/>
          <w:shd w:val="clear" w:color="auto" w:fill="FFFFFF"/>
        </w:rPr>
      </w:pPr>
      <w:r w:rsidRPr="00A70562">
        <w:rPr>
          <w:rStyle w:val="apple-style-span"/>
          <w:rFonts w:ascii="Helvetica Neue" w:hAnsi="Helvetica Neue" w:cstheme="minorHAnsi"/>
          <w:sz w:val="21"/>
          <w:szCs w:val="21"/>
          <w:shd w:val="clear" w:color="auto" w:fill="FFFFFF"/>
        </w:rPr>
        <w:t xml:space="preserve">2013. </w:t>
      </w:r>
      <w:r w:rsidRPr="00A70562">
        <w:rPr>
          <w:rStyle w:val="apple-style-span"/>
          <w:rFonts w:ascii="Helvetica Neue" w:hAnsi="Helvetica Neue" w:cstheme="minorHAnsi"/>
          <w:i/>
          <w:sz w:val="21"/>
          <w:szCs w:val="21"/>
          <w:shd w:val="clear" w:color="auto" w:fill="FFFFFF"/>
        </w:rPr>
        <w:t>How to Study Public Life</w:t>
      </w:r>
      <w:r w:rsidRPr="00A70562">
        <w:rPr>
          <w:rStyle w:val="apple-style-span"/>
          <w:rFonts w:ascii="Helvetica Neue" w:hAnsi="Helvetica Neue" w:cstheme="minorHAnsi"/>
          <w:sz w:val="21"/>
          <w:szCs w:val="21"/>
          <w:shd w:val="clear" w:color="auto" w:fill="FFFFFF"/>
        </w:rPr>
        <w:t>. Chapters 2 and 3, pp. 9-35. Washington, Covelo and London: Island Press.</w:t>
      </w:r>
      <w:r w:rsidR="00DD49B6" w:rsidRPr="00A70562">
        <w:rPr>
          <w:rStyle w:val="apple-style-span"/>
          <w:rFonts w:ascii="Helvetica Neue" w:hAnsi="Helvetica Neue" w:cstheme="minorHAnsi"/>
          <w:sz w:val="21"/>
          <w:szCs w:val="21"/>
          <w:shd w:val="clear" w:color="auto" w:fill="FFFFFF"/>
        </w:rPr>
        <w:tab/>
      </w:r>
    </w:p>
    <w:p w14:paraId="69552D18" w14:textId="77777777" w:rsidR="00B070ED" w:rsidRPr="00A70562" w:rsidRDefault="00B070ED" w:rsidP="00B070ED">
      <w:pPr>
        <w:spacing w:after="60"/>
        <w:ind w:left="720" w:firstLine="720"/>
        <w:rPr>
          <w:rFonts w:ascii="Helvetica Neue" w:eastAsiaTheme="minorEastAsia" w:hAnsi="Helvetica Neue" w:cs="Verdana"/>
          <w:i/>
          <w:sz w:val="21"/>
          <w:szCs w:val="21"/>
        </w:rPr>
      </w:pPr>
      <w:r w:rsidRPr="00A70562">
        <w:rPr>
          <w:rFonts w:ascii="Helvetica Neue" w:eastAsiaTheme="minorEastAsia" w:hAnsi="Helvetica Neue" w:cs="Verdana"/>
          <w:i/>
          <w:sz w:val="21"/>
          <w:szCs w:val="21"/>
        </w:rPr>
        <w:t>De Certeau, Michel</w:t>
      </w:r>
    </w:p>
    <w:p w14:paraId="24ED7C99" w14:textId="3985CFB8" w:rsidR="0045548A" w:rsidRPr="00C92941" w:rsidRDefault="00B070ED" w:rsidP="00C92941">
      <w:pPr>
        <w:spacing w:after="60" w:line="240" w:lineRule="auto"/>
        <w:ind w:left="2160"/>
        <w:rPr>
          <w:rStyle w:val="apple-style-span"/>
          <w:rFonts w:ascii="Helvetica Neue" w:eastAsiaTheme="minorEastAsia" w:hAnsi="Helvetica Neue" w:cs="Verdana"/>
          <w:i/>
          <w:sz w:val="21"/>
          <w:szCs w:val="21"/>
        </w:rPr>
      </w:pPr>
      <w:r w:rsidRPr="00A70562">
        <w:rPr>
          <w:rFonts w:ascii="Helvetica Neue" w:eastAsiaTheme="minorEastAsia" w:hAnsi="Helvetica Neue" w:cs="Verdana"/>
          <w:i/>
          <w:sz w:val="21"/>
          <w:szCs w:val="21"/>
        </w:rPr>
        <w:t>1984. “Walking in the City” in The Practice of Everyday Life, 102-118. Berkeley, Los Angeles and London: UC Press.</w:t>
      </w:r>
      <w:r w:rsidR="00DD49B6" w:rsidRPr="00A70562">
        <w:rPr>
          <w:rStyle w:val="apple-style-span"/>
          <w:rFonts w:ascii="Helvetica Neue" w:hAnsi="Helvetica Neue" w:cstheme="minorHAnsi"/>
          <w:sz w:val="21"/>
          <w:szCs w:val="21"/>
          <w:shd w:val="clear" w:color="auto" w:fill="FFFFFF"/>
        </w:rPr>
        <w:tab/>
      </w:r>
    </w:p>
    <w:p w14:paraId="7BC5A459" w14:textId="683EE630" w:rsidR="008D30D0" w:rsidRPr="00A70562" w:rsidRDefault="008D30D0" w:rsidP="00AB21FD">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b/>
          <w:i/>
          <w:color w:val="000000" w:themeColor="text1"/>
          <w:sz w:val="21"/>
          <w:szCs w:val="21"/>
          <w:shd w:val="clear" w:color="auto" w:fill="FFFFFF"/>
        </w:rPr>
        <w:t>Postings</w:t>
      </w:r>
    </w:p>
    <w:p w14:paraId="70877BDB" w14:textId="6B89B5B6" w:rsidR="002E4FC1" w:rsidRPr="00A70562" w:rsidRDefault="007F10C4" w:rsidP="00F70AE1">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w:t>
      </w:r>
      <w:r w:rsidR="008D30D0" w:rsidRPr="00A70562">
        <w:rPr>
          <w:rFonts w:ascii="Helvetica Neue" w:eastAsia="Times New Roman" w:hAnsi="Helvetica Neue" w:cstheme="minorHAnsi"/>
          <w:color w:val="000000" w:themeColor="text1"/>
          <w:sz w:val="21"/>
          <w:szCs w:val="21"/>
          <w:shd w:val="clear" w:color="auto" w:fill="FFFFFF"/>
        </w:rPr>
        <w:t xml:space="preserve">5 p.m. </w:t>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Assignment 1</w:t>
      </w:r>
      <w:r w:rsidR="005F1448" w:rsidRPr="00A70562">
        <w:rPr>
          <w:rFonts w:ascii="Helvetica Neue" w:eastAsia="Times New Roman" w:hAnsi="Helvetica Neue" w:cstheme="minorHAnsi"/>
          <w:b/>
          <w:color w:val="000000" w:themeColor="text1"/>
          <w:sz w:val="21"/>
          <w:szCs w:val="21"/>
          <w:shd w:val="clear" w:color="auto" w:fill="FFFFFF"/>
        </w:rPr>
        <w:t>: Fieldwork Proposal</w:t>
      </w:r>
      <w:r w:rsidRPr="00A70562">
        <w:rPr>
          <w:rFonts w:ascii="Helvetica Neue" w:eastAsia="Times New Roman" w:hAnsi="Helvetica Neue" w:cstheme="minorHAnsi"/>
          <w:color w:val="000000" w:themeColor="text1"/>
          <w:sz w:val="21"/>
          <w:szCs w:val="21"/>
          <w:shd w:val="clear" w:color="auto" w:fill="FFFFFF"/>
        </w:rPr>
        <w:t xml:space="preserve"> (to Group Page</w:t>
      </w:r>
      <w:r w:rsidR="001F6801" w:rsidRPr="00A70562">
        <w:rPr>
          <w:rFonts w:ascii="Helvetica Neue" w:eastAsia="Times New Roman" w:hAnsi="Helvetica Neue" w:cstheme="minorHAnsi"/>
          <w:color w:val="000000" w:themeColor="text1"/>
          <w:sz w:val="21"/>
          <w:szCs w:val="21"/>
          <w:shd w:val="clear" w:color="auto" w:fill="FFFFFF"/>
        </w:rPr>
        <w:t>)</w:t>
      </w:r>
    </w:p>
    <w:p w14:paraId="7488A4D5" w14:textId="62C3991D" w:rsidR="007F10C4" w:rsidRPr="00A70562" w:rsidRDefault="007F10C4" w:rsidP="00F70AE1">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Saturday, 5 p.m.</w:t>
      </w:r>
      <w:r w:rsidRPr="00A70562">
        <w:rPr>
          <w:rFonts w:ascii="Helvetica Neue" w:eastAsia="Times New Roman" w:hAnsi="Helvetica Neue" w:cstheme="minorHAnsi"/>
          <w:color w:val="000000" w:themeColor="text1"/>
          <w:sz w:val="21"/>
          <w:szCs w:val="21"/>
          <w:shd w:val="clear" w:color="auto" w:fill="FFFFFF"/>
        </w:rPr>
        <w:tab/>
        <w:t xml:space="preserve">“Best” Assignment 1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3CC87BC4" w14:textId="1AE681AD" w:rsidR="0045548A" w:rsidRPr="00A70562" w:rsidRDefault="007F10C4" w:rsidP="008F3561">
      <w:pPr>
        <w:spacing w:after="120" w:line="240" w:lineRule="auto"/>
        <w:ind w:left="720" w:firstLine="720"/>
        <w:rPr>
          <w:rFonts w:ascii="Helvetica Neue" w:eastAsia="Times New Roman" w:hAnsi="Helvetica Neue" w:cstheme="minorHAnsi"/>
          <w:b/>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w:t>
      </w:r>
      <w:r w:rsidR="001F6801" w:rsidRPr="00A70562">
        <w:rPr>
          <w:rFonts w:ascii="Helvetica Neue" w:eastAsia="Times New Roman" w:hAnsi="Helvetica Neue" w:cstheme="minorHAnsi"/>
          <w:color w:val="000000" w:themeColor="text1"/>
          <w:sz w:val="21"/>
          <w:szCs w:val="21"/>
          <w:shd w:val="clear" w:color="auto" w:fill="FFFFFF"/>
        </w:rPr>
        <w:t xml:space="preserve">5 p.m. </w:t>
      </w:r>
      <w:r w:rsidRPr="00A70562">
        <w:rPr>
          <w:rFonts w:ascii="Helvetica Neue" w:eastAsia="Times New Roman" w:hAnsi="Helvetica Neue" w:cstheme="minorHAnsi"/>
          <w:color w:val="000000" w:themeColor="text1"/>
          <w:sz w:val="21"/>
          <w:szCs w:val="21"/>
          <w:shd w:val="clear" w:color="auto" w:fill="FFFFFF"/>
        </w:rPr>
        <w:tab/>
      </w:r>
      <w:r w:rsidR="001F6801" w:rsidRPr="00A70562">
        <w:rPr>
          <w:rFonts w:ascii="Helvetica Neue" w:eastAsia="Times New Roman" w:hAnsi="Helvetica Neue" w:cstheme="minorHAnsi"/>
          <w:color w:val="000000" w:themeColor="text1"/>
          <w:sz w:val="21"/>
          <w:szCs w:val="21"/>
          <w:shd w:val="clear" w:color="auto" w:fill="FFFFFF"/>
        </w:rPr>
        <w:t xml:space="preserve">Critical Comments </w:t>
      </w:r>
      <w:r w:rsidR="008D30D0" w:rsidRPr="00A70562">
        <w:rPr>
          <w:rFonts w:ascii="Helvetica Neue" w:eastAsia="Times New Roman" w:hAnsi="Helvetica Neue" w:cstheme="minorHAnsi"/>
          <w:color w:val="000000" w:themeColor="text1"/>
          <w:sz w:val="21"/>
          <w:szCs w:val="21"/>
          <w:shd w:val="clear" w:color="auto" w:fill="FFFFFF"/>
        </w:rPr>
        <w:t>(</w:t>
      </w:r>
      <w:r w:rsidR="001F6801" w:rsidRPr="00A70562">
        <w:rPr>
          <w:rFonts w:ascii="Helvetica Neue" w:eastAsia="Times New Roman" w:hAnsi="Helvetica Neue" w:cstheme="minorHAnsi"/>
          <w:color w:val="000000" w:themeColor="text1"/>
          <w:sz w:val="21"/>
          <w:szCs w:val="21"/>
          <w:shd w:val="clear" w:color="auto" w:fill="FFFFFF"/>
        </w:rPr>
        <w:t xml:space="preserve">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r w:rsidR="0045548A" w:rsidRPr="00A70562">
        <w:rPr>
          <w:rFonts w:ascii="Helvetica Neue" w:eastAsia="Times New Roman" w:hAnsi="Helvetica Neue" w:cstheme="minorHAnsi"/>
          <w:color w:val="000000" w:themeColor="text1"/>
          <w:sz w:val="21"/>
          <w:szCs w:val="21"/>
          <w:shd w:val="clear" w:color="auto" w:fill="FFFFFF"/>
        </w:rPr>
        <w:t>)</w:t>
      </w:r>
    </w:p>
    <w:p w14:paraId="19EAE14B" w14:textId="048C9E43" w:rsidR="0045548A" w:rsidRPr="00A70562" w:rsidRDefault="0045548A" w:rsidP="0045548A">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u w:val="single"/>
          <w:shd w:val="clear" w:color="auto" w:fill="FFFFFF"/>
        </w:rPr>
        <w:t xml:space="preserve">Unit 3: The Politics of Urban Space </w:t>
      </w:r>
    </w:p>
    <w:p w14:paraId="62D1B0A4" w14:textId="77777777" w:rsidR="0045548A" w:rsidRPr="00A70562" w:rsidRDefault="0045548A" w:rsidP="0045548A">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    Week 3</w:t>
      </w:r>
    </w:p>
    <w:p w14:paraId="21727ED6" w14:textId="4F2CFEF0" w:rsidR="0045548A" w:rsidRPr="00A70562" w:rsidRDefault="0045548A" w:rsidP="0045548A">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Mon, 10/</w:t>
      </w:r>
      <w:r w:rsidR="008F3561" w:rsidRPr="00A70562">
        <w:rPr>
          <w:rFonts w:ascii="Helvetica Neue" w:eastAsia="Times New Roman" w:hAnsi="Helvetica Neue" w:cstheme="minorHAnsi"/>
          <w:color w:val="000000" w:themeColor="text1"/>
          <w:sz w:val="21"/>
          <w:szCs w:val="21"/>
          <w:shd w:val="clear" w:color="auto" w:fill="FFFFFF"/>
        </w:rPr>
        <w:t>10</w:t>
      </w:r>
    </w:p>
    <w:p w14:paraId="4ED969D1" w14:textId="77777777" w:rsidR="00D458A6" w:rsidRPr="00A70562" w:rsidRDefault="00D458A6" w:rsidP="00D458A6">
      <w:pPr>
        <w:spacing w:after="60"/>
        <w:ind w:left="720" w:firstLine="720"/>
        <w:rPr>
          <w:rFonts w:ascii="Helvetica Neue" w:hAnsi="Helvetica Neue"/>
          <w:sz w:val="21"/>
          <w:szCs w:val="21"/>
        </w:rPr>
      </w:pPr>
      <w:r w:rsidRPr="00A70562">
        <w:rPr>
          <w:rFonts w:ascii="Helvetica Neue" w:hAnsi="Helvetica Neue"/>
          <w:sz w:val="21"/>
          <w:szCs w:val="21"/>
        </w:rPr>
        <w:t>Jaffe and</w:t>
      </w:r>
      <w:r w:rsidRPr="00A70562">
        <w:rPr>
          <w:rFonts w:ascii="Helvetica Neue" w:eastAsia="Times New Roman" w:hAnsi="Helvetica Neue" w:cs="Arial"/>
          <w:sz w:val="21"/>
          <w:szCs w:val="21"/>
          <w:shd w:val="clear" w:color="auto" w:fill="FFFFFF"/>
        </w:rPr>
        <w:t xml:space="preserve"> De Koning</w:t>
      </w:r>
      <w:r w:rsidRPr="00A70562">
        <w:rPr>
          <w:rFonts w:ascii="Helvetica Neue" w:hAnsi="Helvetica Neue"/>
          <w:sz w:val="21"/>
          <w:szCs w:val="21"/>
        </w:rPr>
        <w:t xml:space="preserve"> </w:t>
      </w:r>
    </w:p>
    <w:p w14:paraId="4D99D9C7" w14:textId="1349A8FF" w:rsidR="008F3561" w:rsidRPr="00A70562" w:rsidRDefault="007D4B80" w:rsidP="008F3561">
      <w:pPr>
        <w:spacing w:after="60"/>
        <w:ind w:left="1440" w:firstLine="720"/>
        <w:rPr>
          <w:rFonts w:ascii="Helvetica Neue" w:eastAsiaTheme="minorEastAsia" w:hAnsi="Helvetica Neue" w:cs="Verdana"/>
          <w:sz w:val="21"/>
          <w:szCs w:val="21"/>
        </w:rPr>
      </w:pPr>
      <w:r w:rsidRPr="00A70562">
        <w:rPr>
          <w:rFonts w:ascii="Helvetica Neue" w:eastAsiaTheme="minorEastAsia" w:hAnsi="Helvetica Neue" w:cs="Verdana"/>
          <w:sz w:val="21"/>
          <w:szCs w:val="21"/>
        </w:rPr>
        <w:t xml:space="preserve">2016. </w:t>
      </w:r>
      <w:r w:rsidRPr="00A70562">
        <w:rPr>
          <w:rFonts w:ascii="Helvetica Neue" w:eastAsiaTheme="minorEastAsia" w:hAnsi="Helvetica Neue" w:cs="Verdana"/>
          <w:sz w:val="21"/>
          <w:szCs w:val="21"/>
        </w:rPr>
        <w:tab/>
      </w:r>
      <w:r w:rsidR="008F3561" w:rsidRPr="00A70562">
        <w:rPr>
          <w:rFonts w:ascii="Helvetica Neue" w:eastAsiaTheme="minorEastAsia" w:hAnsi="Helvetica Neue" w:cs="Verdana"/>
          <w:sz w:val="21"/>
          <w:szCs w:val="21"/>
        </w:rPr>
        <w:t>3</w:t>
      </w:r>
      <w:r w:rsidRPr="00A70562">
        <w:rPr>
          <w:rFonts w:ascii="Helvetica Neue" w:eastAsiaTheme="minorEastAsia" w:hAnsi="Helvetica Neue" w:cs="Verdana"/>
          <w:sz w:val="21"/>
          <w:szCs w:val="21"/>
        </w:rPr>
        <w:t xml:space="preserve">. Urban Mobility and 4. Social Life in Spaces, </w:t>
      </w:r>
      <w:r w:rsidR="008F3561" w:rsidRPr="00A70562">
        <w:rPr>
          <w:rFonts w:ascii="Helvetica Neue" w:eastAsiaTheme="minorEastAsia" w:hAnsi="Helvetica Neue" w:cs="Verdana"/>
          <w:sz w:val="21"/>
          <w:szCs w:val="21"/>
        </w:rPr>
        <w:t>41- 68.</w:t>
      </w:r>
    </w:p>
    <w:p w14:paraId="4078A9DD" w14:textId="77777777" w:rsidR="0045548A" w:rsidRPr="00A70562" w:rsidRDefault="0045548A" w:rsidP="0045548A">
      <w:pPr>
        <w:spacing w:after="60"/>
        <w:ind w:left="720" w:firstLine="720"/>
        <w:rPr>
          <w:rFonts w:ascii="Helvetica Neue" w:eastAsiaTheme="minorEastAsia" w:hAnsi="Helvetica Neue" w:cs="Verdana"/>
          <w:sz w:val="21"/>
          <w:szCs w:val="21"/>
        </w:rPr>
      </w:pPr>
      <w:r w:rsidRPr="00A70562">
        <w:rPr>
          <w:rFonts w:ascii="Helvetica Neue" w:eastAsiaTheme="minorEastAsia" w:hAnsi="Helvetica Neue" w:cs="Verdana"/>
          <w:sz w:val="21"/>
          <w:szCs w:val="21"/>
        </w:rPr>
        <w:t>Karis, Timothy</w:t>
      </w:r>
    </w:p>
    <w:p w14:paraId="7019601E" w14:textId="54316334" w:rsidR="0045548A" w:rsidRPr="00A70562" w:rsidRDefault="0045548A" w:rsidP="0045548A">
      <w:pPr>
        <w:spacing w:after="60"/>
        <w:ind w:left="720" w:firstLine="720"/>
        <w:rPr>
          <w:rFonts w:ascii="Helvetica Neue" w:eastAsiaTheme="minorEastAsia" w:hAnsi="Helvetica Neue" w:cs="Verdana"/>
          <w:i/>
          <w:sz w:val="21"/>
          <w:szCs w:val="21"/>
        </w:rPr>
      </w:pPr>
      <w:r w:rsidRPr="00A70562">
        <w:rPr>
          <w:rFonts w:ascii="Helvetica Neue" w:eastAsiaTheme="minorEastAsia" w:hAnsi="Helvetica Neue" w:cs="Verdana"/>
          <w:sz w:val="21"/>
          <w:szCs w:val="21"/>
        </w:rPr>
        <w:tab/>
        <w:t xml:space="preserve">2013. "Unofficial Hanoians: Migration, Native Place and Urban Citizenship </w:t>
      </w:r>
      <w:r w:rsidRPr="00A70562">
        <w:rPr>
          <w:rFonts w:ascii="Helvetica Neue" w:eastAsiaTheme="minorEastAsia" w:hAnsi="Helvetica Neue" w:cs="Verdana"/>
          <w:sz w:val="21"/>
          <w:szCs w:val="21"/>
        </w:rPr>
        <w:tab/>
      </w:r>
      <w:r w:rsidRPr="00A70562">
        <w:rPr>
          <w:rFonts w:ascii="Helvetica Neue" w:eastAsiaTheme="minorEastAsia" w:hAnsi="Helvetica Neue" w:cs="Verdana"/>
          <w:i/>
          <w:sz w:val="21"/>
          <w:szCs w:val="21"/>
        </w:rPr>
        <w:tab/>
      </w:r>
      <w:r w:rsidR="00270B04">
        <w:rPr>
          <w:rFonts w:ascii="Helvetica Neue" w:eastAsiaTheme="minorEastAsia" w:hAnsi="Helvetica Neue" w:cs="Verdana"/>
          <w:i/>
          <w:sz w:val="21"/>
          <w:szCs w:val="21"/>
        </w:rPr>
        <w:tab/>
      </w:r>
      <w:r w:rsidRPr="00A70562">
        <w:rPr>
          <w:rFonts w:ascii="Helvetica Neue" w:eastAsiaTheme="minorEastAsia" w:hAnsi="Helvetica Neue" w:cs="Verdana"/>
          <w:i/>
          <w:sz w:val="21"/>
          <w:szCs w:val="21"/>
        </w:rPr>
        <w:t xml:space="preserve">in Vietnam". </w:t>
      </w:r>
      <w:r w:rsidRPr="00A70562">
        <w:rPr>
          <w:rFonts w:ascii="Helvetica Neue" w:eastAsiaTheme="minorEastAsia" w:hAnsi="Helvetica Neue" w:cs="Verdana"/>
          <w:i/>
          <w:iCs/>
          <w:sz w:val="21"/>
          <w:szCs w:val="21"/>
        </w:rPr>
        <w:t xml:space="preserve">The Asia Pacific Journal of Anthropology, 14, </w:t>
      </w:r>
      <w:r w:rsidRPr="00A70562">
        <w:rPr>
          <w:rFonts w:ascii="Helvetica Neue" w:eastAsiaTheme="minorEastAsia" w:hAnsi="Helvetica Neue" w:cs="Verdana"/>
          <w:i/>
          <w:sz w:val="21"/>
          <w:szCs w:val="21"/>
        </w:rPr>
        <w:t>3, 256-273.</w:t>
      </w:r>
    </w:p>
    <w:p w14:paraId="36BCA883" w14:textId="5D7EAA79" w:rsidR="00B423B4" w:rsidRPr="00547760" w:rsidRDefault="00B423B4" w:rsidP="00547760">
      <w:pPr>
        <w:spacing w:after="60"/>
        <w:ind w:left="1440"/>
        <w:rPr>
          <w:rFonts w:ascii="Helvetica Neue" w:eastAsia="Times New Roman" w:hAnsi="Helvetica Neue" w:cstheme="minorHAnsi"/>
          <w:i/>
          <w:color w:val="000000" w:themeColor="text1"/>
          <w:sz w:val="21"/>
          <w:szCs w:val="21"/>
          <w:shd w:val="clear" w:color="auto" w:fill="FFFFFF"/>
        </w:rPr>
      </w:pPr>
      <w:r w:rsidRPr="00547760">
        <w:rPr>
          <w:rFonts w:ascii="Helvetica Neue" w:eastAsia="Times New Roman" w:hAnsi="Helvetica Neue" w:cstheme="minorHAnsi"/>
          <w:i/>
          <w:color w:val="000000" w:themeColor="text1"/>
          <w:sz w:val="21"/>
          <w:szCs w:val="21"/>
          <w:shd w:val="clear" w:color="auto" w:fill="FFFFFF"/>
        </w:rPr>
        <w:t>Lefe</w:t>
      </w:r>
      <w:r w:rsidR="00547760">
        <w:rPr>
          <w:rFonts w:ascii="Helvetica Neue" w:eastAsia="Times New Roman" w:hAnsi="Helvetica Neue" w:cstheme="minorHAnsi"/>
          <w:i/>
          <w:color w:val="000000" w:themeColor="text1"/>
          <w:sz w:val="21"/>
          <w:szCs w:val="21"/>
          <w:shd w:val="clear" w:color="auto" w:fill="FFFFFF"/>
        </w:rPr>
        <w:t>b</w:t>
      </w:r>
      <w:r w:rsidRPr="00547760">
        <w:rPr>
          <w:rFonts w:ascii="Helvetica Neue" w:eastAsia="Times New Roman" w:hAnsi="Helvetica Neue" w:cstheme="minorHAnsi"/>
          <w:i/>
          <w:color w:val="000000" w:themeColor="text1"/>
          <w:sz w:val="21"/>
          <w:szCs w:val="21"/>
          <w:shd w:val="clear" w:color="auto" w:fill="FFFFFF"/>
        </w:rPr>
        <w:t>vre, Henri</w:t>
      </w:r>
      <w:r w:rsidR="007F0025" w:rsidRPr="00547760">
        <w:rPr>
          <w:rFonts w:ascii="Helvetica Neue" w:eastAsia="Times New Roman" w:hAnsi="Helvetica Neue" w:cstheme="minorHAnsi"/>
          <w:i/>
          <w:color w:val="000000" w:themeColor="text1"/>
          <w:sz w:val="21"/>
          <w:szCs w:val="21"/>
          <w:shd w:val="clear" w:color="auto" w:fill="FFFFFF"/>
        </w:rPr>
        <w:t xml:space="preserve">. </w:t>
      </w:r>
      <w:r w:rsidR="00547760" w:rsidRPr="00547760">
        <w:rPr>
          <w:rFonts w:ascii="Helvetica Neue" w:eastAsia="Times New Roman" w:hAnsi="Helvetica Neue" w:cstheme="minorHAnsi"/>
          <w:i/>
          <w:color w:val="000000" w:themeColor="text1"/>
          <w:sz w:val="21"/>
          <w:szCs w:val="21"/>
          <w:shd w:val="clear" w:color="auto" w:fill="FFFFFF"/>
        </w:rPr>
        <w:t>Plan of the Present Work</w:t>
      </w:r>
      <w:r w:rsidR="00481E00" w:rsidRPr="00547760">
        <w:rPr>
          <w:rFonts w:ascii="Helvetica Neue" w:eastAsia="Times New Roman" w:hAnsi="Helvetica Neue" w:cstheme="minorHAnsi"/>
          <w:i/>
          <w:color w:val="000000" w:themeColor="text1"/>
          <w:sz w:val="21"/>
          <w:szCs w:val="21"/>
          <w:shd w:val="clear" w:color="auto" w:fill="FFFFFF"/>
        </w:rPr>
        <w:t>:</w:t>
      </w:r>
      <w:r w:rsidR="00547760" w:rsidRPr="00547760">
        <w:rPr>
          <w:rFonts w:ascii="Helvetica Neue" w:eastAsia="Times New Roman" w:hAnsi="Helvetica Neue" w:cstheme="minorHAnsi"/>
          <w:i/>
          <w:color w:val="000000" w:themeColor="text1"/>
          <w:sz w:val="21"/>
          <w:szCs w:val="21"/>
          <w:shd w:val="clear" w:color="auto" w:fill="FFFFFF"/>
        </w:rPr>
        <w:t xml:space="preserve"> XIV-XXI. In The Production of Space, 31-67</w:t>
      </w:r>
      <w:r w:rsidR="007F0025" w:rsidRPr="00547760">
        <w:rPr>
          <w:rFonts w:ascii="Helvetica Neue" w:eastAsia="Times New Roman" w:hAnsi="Helvetica Neue" w:cstheme="minorHAnsi"/>
          <w:i/>
          <w:color w:val="000000" w:themeColor="text1"/>
          <w:sz w:val="21"/>
          <w:szCs w:val="21"/>
          <w:shd w:val="clear" w:color="auto" w:fill="FFFFFF"/>
        </w:rPr>
        <w:t>.</w:t>
      </w:r>
    </w:p>
    <w:p w14:paraId="0088AA93" w14:textId="27A81552" w:rsidR="00427C07" w:rsidRPr="00A70562" w:rsidRDefault="0045548A" w:rsidP="007F0025">
      <w:pPr>
        <w:spacing w:after="60"/>
        <w:ind w:firstLine="720"/>
        <w:rPr>
          <w:rStyle w:val="apple-style-span"/>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10/</w:t>
      </w:r>
      <w:r w:rsidR="008F3561" w:rsidRPr="00A70562">
        <w:rPr>
          <w:rFonts w:ascii="Helvetica Neue" w:eastAsia="Times New Roman" w:hAnsi="Helvetica Neue" w:cstheme="minorHAnsi"/>
          <w:color w:val="000000" w:themeColor="text1"/>
          <w:sz w:val="21"/>
          <w:szCs w:val="21"/>
          <w:shd w:val="clear" w:color="auto" w:fill="FFFFFF"/>
        </w:rPr>
        <w:t>12</w:t>
      </w:r>
    </w:p>
    <w:p w14:paraId="193D628E" w14:textId="77777777" w:rsidR="007F0025" w:rsidRPr="00A70562" w:rsidRDefault="005F1448" w:rsidP="005F1448">
      <w:pPr>
        <w:spacing w:after="60"/>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Gehl</w:t>
      </w:r>
      <w:r w:rsidR="007F0025" w:rsidRPr="00A70562">
        <w:rPr>
          <w:rFonts w:ascii="Helvetica Neue" w:eastAsia="Times New Roman" w:hAnsi="Helvetica Neue" w:cstheme="minorHAnsi"/>
          <w:color w:val="000000" w:themeColor="text1"/>
          <w:sz w:val="21"/>
          <w:szCs w:val="21"/>
          <w:shd w:val="clear" w:color="auto" w:fill="FFFFFF"/>
        </w:rPr>
        <w:t>, Jan</w:t>
      </w:r>
      <w:r w:rsidRPr="00A70562">
        <w:rPr>
          <w:rFonts w:ascii="Helvetica Neue" w:eastAsia="Times New Roman" w:hAnsi="Helvetica Neue" w:cstheme="minorHAnsi"/>
          <w:color w:val="000000" w:themeColor="text1"/>
          <w:sz w:val="21"/>
          <w:szCs w:val="21"/>
          <w:shd w:val="clear" w:color="auto" w:fill="FFFFFF"/>
        </w:rPr>
        <w:t xml:space="preserve"> &amp; Svarre, </w:t>
      </w:r>
      <w:r w:rsidR="007F0025" w:rsidRPr="00A70562">
        <w:rPr>
          <w:rFonts w:ascii="Helvetica Neue" w:eastAsia="Times New Roman" w:hAnsi="Helvetica Neue" w:cstheme="minorHAnsi"/>
          <w:color w:val="000000" w:themeColor="text1"/>
          <w:sz w:val="21"/>
          <w:szCs w:val="21"/>
          <w:shd w:val="clear" w:color="auto" w:fill="FFFFFF"/>
        </w:rPr>
        <w:t>Brigitte</w:t>
      </w:r>
    </w:p>
    <w:p w14:paraId="5C609427" w14:textId="64E5A703" w:rsidR="005F1448" w:rsidRPr="00A70562" w:rsidRDefault="007F0025" w:rsidP="007F0025">
      <w:pPr>
        <w:spacing w:after="60"/>
        <w:ind w:left="21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2013. </w:t>
      </w:r>
      <w:r w:rsidRPr="00A70562">
        <w:rPr>
          <w:rFonts w:ascii="Helvetica Neue" w:eastAsia="Times New Roman" w:hAnsi="Helvetica Neue" w:cstheme="minorHAnsi"/>
          <w:i/>
          <w:color w:val="000000" w:themeColor="text1"/>
          <w:sz w:val="21"/>
          <w:szCs w:val="21"/>
          <w:shd w:val="clear" w:color="auto" w:fill="FFFFFF"/>
        </w:rPr>
        <w:t xml:space="preserve">How to Study Public Life. </w:t>
      </w:r>
      <w:r w:rsidR="005F1448" w:rsidRPr="00A70562">
        <w:rPr>
          <w:rFonts w:ascii="Helvetica Neue" w:eastAsia="Times New Roman" w:hAnsi="Helvetica Neue" w:cstheme="minorHAnsi"/>
          <w:color w:val="000000" w:themeColor="text1"/>
          <w:sz w:val="21"/>
          <w:szCs w:val="21"/>
          <w:shd w:val="clear" w:color="auto" w:fill="FFFFFF"/>
        </w:rPr>
        <w:t>Chapter 5</w:t>
      </w:r>
      <w:r w:rsidRPr="00A70562">
        <w:rPr>
          <w:rFonts w:ascii="Helvetica Neue" w:eastAsia="Times New Roman" w:hAnsi="Helvetica Neue" w:cstheme="minorHAnsi"/>
          <w:color w:val="000000" w:themeColor="text1"/>
          <w:sz w:val="21"/>
          <w:szCs w:val="21"/>
          <w:shd w:val="clear" w:color="auto" w:fill="FFFFFF"/>
        </w:rPr>
        <w:t>. How They Did It: Research Notes,</w:t>
      </w:r>
      <w:r w:rsidR="005F1448" w:rsidRPr="00A70562">
        <w:rPr>
          <w:rFonts w:ascii="Helvetica Neue" w:eastAsia="Times New Roman" w:hAnsi="Helvetica Neue" w:cstheme="minorHAnsi"/>
          <w:color w:val="000000" w:themeColor="text1"/>
          <w:sz w:val="21"/>
          <w:szCs w:val="21"/>
          <w:shd w:val="clear" w:color="auto" w:fill="FFFFFF"/>
        </w:rPr>
        <w:t xml:space="preserve"> 81-122</w:t>
      </w:r>
      <w:r w:rsidRPr="00A70562">
        <w:rPr>
          <w:rFonts w:ascii="Helvetica Neue" w:eastAsia="Times New Roman" w:hAnsi="Helvetica Neue" w:cstheme="minorHAnsi"/>
          <w:color w:val="000000" w:themeColor="text1"/>
          <w:sz w:val="21"/>
          <w:szCs w:val="21"/>
          <w:shd w:val="clear" w:color="auto" w:fill="FFFFFF"/>
        </w:rPr>
        <w:t xml:space="preserve">. </w:t>
      </w:r>
    </w:p>
    <w:p w14:paraId="79FE9E30" w14:textId="77777777" w:rsidR="0045548A" w:rsidRPr="00A70562" w:rsidRDefault="0045548A" w:rsidP="0045548A">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b/>
          <w:i/>
          <w:color w:val="000000" w:themeColor="text1"/>
          <w:sz w:val="21"/>
          <w:szCs w:val="21"/>
          <w:shd w:val="clear" w:color="auto" w:fill="FFFFFF"/>
        </w:rPr>
        <w:t>Postings</w:t>
      </w:r>
    </w:p>
    <w:p w14:paraId="3807A341" w14:textId="77777777" w:rsidR="0045548A" w:rsidRPr="00A70562" w:rsidRDefault="0045548A" w:rsidP="0045548A">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5 p.m. </w:t>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Assignment 2: Mapping</w:t>
      </w:r>
      <w:r w:rsidRPr="00A70562">
        <w:rPr>
          <w:rFonts w:ascii="Helvetica Neue" w:eastAsia="Times New Roman" w:hAnsi="Helvetica Neue" w:cstheme="minorHAnsi"/>
          <w:color w:val="000000" w:themeColor="text1"/>
          <w:sz w:val="21"/>
          <w:szCs w:val="21"/>
          <w:shd w:val="clear" w:color="auto" w:fill="FFFFFF"/>
        </w:rPr>
        <w:t xml:space="preserve"> (to Group Page)</w:t>
      </w:r>
    </w:p>
    <w:p w14:paraId="180ECC5B" w14:textId="40197F51" w:rsidR="0045548A" w:rsidRPr="00A70562" w:rsidRDefault="0045548A" w:rsidP="0045548A">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Saturday, 5.p.m. </w:t>
      </w:r>
      <w:r w:rsidRPr="00A70562">
        <w:rPr>
          <w:rFonts w:ascii="Helvetica Neue" w:eastAsia="Times New Roman" w:hAnsi="Helvetica Neue" w:cstheme="minorHAnsi"/>
          <w:color w:val="000000" w:themeColor="text1"/>
          <w:sz w:val="21"/>
          <w:szCs w:val="21"/>
          <w:shd w:val="clear" w:color="auto" w:fill="FFFFFF"/>
        </w:rPr>
        <w:tab/>
        <w:t xml:space="preserve">“Best” Assignment 2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0AC28D70" w14:textId="56324A53" w:rsidR="0045548A" w:rsidRPr="00A70562" w:rsidRDefault="0045548A" w:rsidP="0045548A">
      <w:pPr>
        <w:spacing w:after="6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5 p.m. </w:t>
      </w:r>
      <w:r w:rsidRPr="00A70562">
        <w:rPr>
          <w:rFonts w:ascii="Helvetica Neue" w:eastAsia="Times New Roman" w:hAnsi="Helvetica Neue" w:cstheme="minorHAnsi"/>
          <w:color w:val="000000" w:themeColor="text1"/>
          <w:sz w:val="21"/>
          <w:szCs w:val="21"/>
          <w:shd w:val="clear" w:color="auto" w:fill="FFFFFF"/>
        </w:rPr>
        <w:tab/>
        <w:t xml:space="preserve">Critical Comments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p>
    <w:p w14:paraId="6416D549" w14:textId="77777777" w:rsidR="0045548A" w:rsidRPr="00A70562" w:rsidRDefault="0045548A" w:rsidP="0045548A">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Week 4</w:t>
      </w:r>
    </w:p>
    <w:p w14:paraId="5B013BC4" w14:textId="1A86A540" w:rsidR="0045548A" w:rsidRPr="006B18D9" w:rsidRDefault="0045548A" w:rsidP="0045548A">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Mon, </w:t>
      </w:r>
      <w:r w:rsidR="00427C07" w:rsidRPr="00A70562">
        <w:rPr>
          <w:rFonts w:ascii="Helvetica Neue" w:eastAsia="Times New Roman" w:hAnsi="Helvetica Neue" w:cstheme="minorHAnsi"/>
          <w:color w:val="000000" w:themeColor="text1"/>
          <w:sz w:val="21"/>
          <w:szCs w:val="21"/>
          <w:shd w:val="clear" w:color="auto" w:fill="FFFFFF"/>
        </w:rPr>
        <w:t>10/17</w:t>
      </w:r>
    </w:p>
    <w:p w14:paraId="3A12E6C4" w14:textId="4373AF57" w:rsidR="00427C07" w:rsidRPr="00A70562" w:rsidRDefault="00D458A6" w:rsidP="00D458A6">
      <w:pPr>
        <w:spacing w:after="60"/>
        <w:ind w:left="720" w:firstLine="720"/>
        <w:rPr>
          <w:rFonts w:ascii="Helvetica Neue" w:hAnsi="Helvetica Neue"/>
          <w:sz w:val="21"/>
          <w:szCs w:val="21"/>
        </w:rPr>
      </w:pPr>
      <w:r w:rsidRPr="00A70562">
        <w:rPr>
          <w:rFonts w:ascii="Helvetica Neue" w:hAnsi="Helvetica Neue"/>
          <w:sz w:val="21"/>
          <w:szCs w:val="21"/>
        </w:rPr>
        <w:t>Jaffe and</w:t>
      </w:r>
      <w:r w:rsidRPr="00A70562">
        <w:rPr>
          <w:rFonts w:ascii="Helvetica Neue" w:eastAsia="Times New Roman" w:hAnsi="Helvetica Neue" w:cs="Arial"/>
          <w:sz w:val="21"/>
          <w:szCs w:val="21"/>
          <w:shd w:val="clear" w:color="auto" w:fill="FFFFFF"/>
        </w:rPr>
        <w:t xml:space="preserve"> De </w:t>
      </w:r>
      <w:proofErr w:type="spellStart"/>
      <w:r w:rsidRPr="00A70562">
        <w:rPr>
          <w:rFonts w:ascii="Helvetica Neue" w:eastAsia="Times New Roman" w:hAnsi="Helvetica Neue" w:cs="Arial"/>
          <w:sz w:val="21"/>
          <w:szCs w:val="21"/>
          <w:shd w:val="clear" w:color="auto" w:fill="FFFFFF"/>
        </w:rPr>
        <w:t>Koning</w:t>
      </w:r>
      <w:proofErr w:type="spellEnd"/>
      <w:r w:rsidRPr="00A70562">
        <w:rPr>
          <w:rFonts w:ascii="Helvetica Neue" w:hAnsi="Helvetica Neue"/>
          <w:sz w:val="21"/>
          <w:szCs w:val="21"/>
        </w:rPr>
        <w:t xml:space="preserve"> </w:t>
      </w:r>
    </w:p>
    <w:p w14:paraId="022BC4E0" w14:textId="01CAA971" w:rsidR="00427C07" w:rsidRPr="00A70562" w:rsidRDefault="007D4B80" w:rsidP="00F43540">
      <w:pPr>
        <w:spacing w:after="60"/>
        <w:ind w:left="2160"/>
        <w:rPr>
          <w:rFonts w:ascii="Helvetica Neue" w:hAnsi="Helvetica Neue"/>
          <w:sz w:val="21"/>
          <w:szCs w:val="21"/>
        </w:rPr>
      </w:pPr>
      <w:r w:rsidRPr="00A70562">
        <w:rPr>
          <w:rFonts w:ascii="Helvetica Neue" w:hAnsi="Helvetica Neue"/>
          <w:sz w:val="21"/>
          <w:szCs w:val="21"/>
        </w:rPr>
        <w:t xml:space="preserve">2016. </w:t>
      </w:r>
      <w:r w:rsidR="00F43540" w:rsidRPr="00A70562">
        <w:rPr>
          <w:rFonts w:ascii="Helvetica Neue" w:hAnsi="Helvetica Neue"/>
          <w:sz w:val="21"/>
          <w:szCs w:val="21"/>
        </w:rPr>
        <w:t xml:space="preserve">Part II, </w:t>
      </w:r>
      <w:r w:rsidRPr="00A70562">
        <w:rPr>
          <w:rFonts w:ascii="Helvetica Neue" w:hAnsi="Helvetica Neue"/>
          <w:sz w:val="21"/>
          <w:szCs w:val="21"/>
        </w:rPr>
        <w:t>5. Urban Economics</w:t>
      </w:r>
      <w:r w:rsidR="00F43540" w:rsidRPr="00A70562">
        <w:rPr>
          <w:rFonts w:ascii="Helvetica Neue" w:hAnsi="Helvetica Neue"/>
          <w:sz w:val="21"/>
          <w:szCs w:val="21"/>
        </w:rPr>
        <w:t xml:space="preserve"> &amp;</w:t>
      </w:r>
      <w:r w:rsidRPr="00A70562">
        <w:rPr>
          <w:rFonts w:ascii="Helvetica Neue" w:hAnsi="Helvetica Neue"/>
          <w:sz w:val="21"/>
          <w:szCs w:val="21"/>
        </w:rPr>
        <w:t xml:space="preserve"> 6. Consumption, L</w:t>
      </w:r>
      <w:r w:rsidR="00F43540" w:rsidRPr="00A70562">
        <w:rPr>
          <w:rFonts w:ascii="Helvetica Neue" w:hAnsi="Helvetica Neue"/>
          <w:sz w:val="21"/>
          <w:szCs w:val="21"/>
        </w:rPr>
        <w:t xml:space="preserve">eisure and </w:t>
      </w:r>
      <w:r w:rsidRPr="00A70562">
        <w:rPr>
          <w:rFonts w:ascii="Helvetica Neue" w:hAnsi="Helvetica Neue"/>
          <w:sz w:val="21"/>
          <w:szCs w:val="21"/>
        </w:rPr>
        <w:t>L</w:t>
      </w:r>
      <w:r w:rsidR="00F43540" w:rsidRPr="00A70562">
        <w:rPr>
          <w:rFonts w:ascii="Helvetica Neue" w:hAnsi="Helvetica Neue"/>
          <w:sz w:val="21"/>
          <w:szCs w:val="21"/>
        </w:rPr>
        <w:t>ifestyle</w:t>
      </w:r>
      <w:r w:rsidRPr="00A70562">
        <w:rPr>
          <w:rFonts w:ascii="Helvetica Neue" w:hAnsi="Helvetica Neue"/>
          <w:sz w:val="21"/>
          <w:szCs w:val="21"/>
        </w:rPr>
        <w:t>,</w:t>
      </w:r>
      <w:r w:rsidR="00F43540" w:rsidRPr="00A70562">
        <w:rPr>
          <w:rFonts w:ascii="Helvetica Neue" w:hAnsi="Helvetica Neue"/>
          <w:sz w:val="21"/>
          <w:szCs w:val="21"/>
        </w:rPr>
        <w:t xml:space="preserve"> 69-100</w:t>
      </w:r>
    </w:p>
    <w:p w14:paraId="45EB8D98" w14:textId="77777777" w:rsidR="00F43540" w:rsidRPr="00A70562" w:rsidRDefault="00F43540" w:rsidP="00F43540">
      <w:pPr>
        <w:spacing w:after="60" w:line="240" w:lineRule="auto"/>
        <w:ind w:left="720" w:firstLine="720"/>
        <w:rPr>
          <w:rFonts w:ascii="Helvetica Neue" w:eastAsia="Arial Unicode MS" w:hAnsi="Helvetica Neue" w:cs="Arial Unicode MS"/>
          <w:sz w:val="21"/>
          <w:szCs w:val="21"/>
        </w:rPr>
      </w:pPr>
      <w:r w:rsidRPr="00A70562">
        <w:rPr>
          <w:rFonts w:ascii="Helvetica Neue" w:eastAsia="Arial Unicode MS" w:hAnsi="Helvetica Neue" w:cs="Arial Unicode MS"/>
          <w:sz w:val="21"/>
          <w:szCs w:val="21"/>
        </w:rPr>
        <w:t>Degen, Monica &amp; Wainwright, Emma</w:t>
      </w:r>
    </w:p>
    <w:p w14:paraId="49BF2B43" w14:textId="412500CB" w:rsidR="00F43540" w:rsidRPr="00A70562" w:rsidRDefault="00F43540" w:rsidP="00F43540">
      <w:pPr>
        <w:spacing w:after="60" w:line="240" w:lineRule="auto"/>
        <w:ind w:left="720" w:firstLine="720"/>
        <w:rPr>
          <w:rFonts w:ascii="Helvetica Neue" w:eastAsia="Arial Unicode MS" w:hAnsi="Helvetica Neue" w:cs="Arial Unicode MS"/>
          <w:sz w:val="21"/>
          <w:szCs w:val="21"/>
        </w:rPr>
      </w:pPr>
      <w:r w:rsidRPr="00A70562">
        <w:rPr>
          <w:rFonts w:ascii="Helvetica Neue" w:eastAsia="Arial Unicode MS" w:hAnsi="Helvetica Neue" w:cs="Arial Unicode MS"/>
          <w:sz w:val="21"/>
          <w:szCs w:val="21"/>
        </w:rPr>
        <w:tab/>
        <w:t>2010. Wallpaper* City Guides and Gendering the Urban Aesthetic.</w:t>
      </w:r>
      <w:r w:rsidRPr="00A70562">
        <w:rPr>
          <w:rFonts w:ascii="Helvetica Neue" w:eastAsia="Arial Unicode MS" w:hAnsi="Helvetica Neue" w:cs="Arial Unicode MS"/>
          <w:i/>
          <w:sz w:val="21"/>
          <w:szCs w:val="21"/>
        </w:rPr>
        <w:t xml:space="preserve"> Tourist</w:t>
      </w:r>
      <w:r w:rsidRPr="00A70562">
        <w:rPr>
          <w:rFonts w:ascii="Helvetica Neue" w:eastAsia="Arial Unicode MS" w:hAnsi="Helvetica Neue" w:cs="Arial Unicode MS"/>
          <w:i/>
          <w:sz w:val="21"/>
          <w:szCs w:val="21"/>
        </w:rPr>
        <w:tab/>
      </w:r>
      <w:r w:rsidRPr="00A70562">
        <w:rPr>
          <w:rFonts w:ascii="Helvetica Neue" w:eastAsia="Arial Unicode MS" w:hAnsi="Helvetica Neue" w:cs="Arial Unicode MS"/>
          <w:i/>
          <w:sz w:val="21"/>
          <w:szCs w:val="21"/>
        </w:rPr>
        <w:tab/>
      </w:r>
      <w:r w:rsidRPr="00A70562">
        <w:rPr>
          <w:rFonts w:ascii="Helvetica Neue" w:eastAsia="Arial Unicode MS" w:hAnsi="Helvetica Neue" w:cs="Arial Unicode MS"/>
          <w:i/>
          <w:sz w:val="21"/>
          <w:szCs w:val="21"/>
        </w:rPr>
        <w:tab/>
        <w:t>Studies,</w:t>
      </w:r>
      <w:r w:rsidRPr="00A70562">
        <w:rPr>
          <w:rFonts w:ascii="Helvetica Neue" w:eastAsia="Arial Unicode MS" w:hAnsi="Helvetica Neue" w:cs="Arial Unicode MS"/>
          <w:sz w:val="21"/>
          <w:szCs w:val="21"/>
        </w:rPr>
        <w:t xml:space="preserve"> 10, 2, 155-174.</w:t>
      </w:r>
    </w:p>
    <w:p w14:paraId="0D0CCFF5" w14:textId="1076805F" w:rsidR="00FA0B1B" w:rsidRPr="00A70562" w:rsidRDefault="00BC5AD9" w:rsidP="00F43540">
      <w:pPr>
        <w:spacing w:after="60" w:line="240" w:lineRule="auto"/>
        <w:ind w:left="720" w:firstLine="720"/>
        <w:rPr>
          <w:rFonts w:ascii="Helvetica Neue" w:eastAsia="Arial Unicode MS" w:hAnsi="Helvetica Neue" w:cs="Arial Unicode MS"/>
          <w:i/>
          <w:sz w:val="21"/>
          <w:szCs w:val="21"/>
        </w:rPr>
      </w:pPr>
      <w:r w:rsidRPr="00A70562">
        <w:rPr>
          <w:rFonts w:ascii="Helvetica Neue" w:eastAsia="Arial Unicode MS" w:hAnsi="Helvetica Neue" w:cs="Arial Unicode MS"/>
          <w:i/>
          <w:sz w:val="21"/>
          <w:szCs w:val="21"/>
        </w:rPr>
        <w:t xml:space="preserve">Georg </w:t>
      </w:r>
      <w:r w:rsidR="00FA0B1B" w:rsidRPr="00A70562">
        <w:rPr>
          <w:rFonts w:ascii="Helvetica Neue" w:eastAsia="Arial Unicode MS" w:hAnsi="Helvetica Neue" w:cs="Arial Unicode MS"/>
          <w:i/>
          <w:sz w:val="21"/>
          <w:szCs w:val="21"/>
        </w:rPr>
        <w:t>Simmel</w:t>
      </w:r>
      <w:r w:rsidRPr="00A70562">
        <w:rPr>
          <w:rFonts w:ascii="Helvetica Neue" w:eastAsia="Arial Unicode MS" w:hAnsi="Helvetica Neue" w:cs="Arial Unicode MS"/>
          <w:i/>
          <w:sz w:val="21"/>
          <w:szCs w:val="21"/>
        </w:rPr>
        <w:t>.</w:t>
      </w:r>
    </w:p>
    <w:p w14:paraId="0DB6AA9C" w14:textId="481A7120" w:rsidR="00FA0B1B" w:rsidRPr="007C3144" w:rsidRDefault="001D5CC0" w:rsidP="00D458A6">
      <w:pPr>
        <w:spacing w:after="60" w:line="240" w:lineRule="auto"/>
        <w:ind w:left="2160"/>
        <w:rPr>
          <w:rFonts w:ascii="Helvetica Neue" w:eastAsia="Arial Unicode MS" w:hAnsi="Helvetica Neue" w:cs="Arial Unicode MS"/>
          <w:i/>
          <w:sz w:val="21"/>
          <w:szCs w:val="21"/>
        </w:rPr>
      </w:pPr>
      <w:r w:rsidRPr="00A70562">
        <w:rPr>
          <w:rFonts w:ascii="Helvetica Neue" w:eastAsia="Arial Unicode MS" w:hAnsi="Helvetica Neue" w:cs="Arial Unicode MS"/>
          <w:i/>
          <w:sz w:val="21"/>
          <w:szCs w:val="21"/>
        </w:rPr>
        <w:t>1950 [1903].</w:t>
      </w:r>
      <w:r w:rsidR="00BC5AD9" w:rsidRPr="00A70562">
        <w:rPr>
          <w:rFonts w:ascii="Helvetica Neue" w:eastAsia="Arial Unicode MS" w:hAnsi="Helvetica Neue" w:cs="Arial Unicode MS"/>
          <w:i/>
          <w:sz w:val="21"/>
          <w:szCs w:val="21"/>
        </w:rPr>
        <w:t xml:space="preserve"> “The Metropolis and Mental Life.” In </w:t>
      </w:r>
      <w:r w:rsidRPr="00A70562">
        <w:rPr>
          <w:rFonts w:ascii="Helvetica Neue" w:eastAsia="Arial Unicode MS" w:hAnsi="Helvetica Neue" w:cs="Arial Unicode MS"/>
          <w:i/>
          <w:sz w:val="21"/>
          <w:szCs w:val="21"/>
        </w:rPr>
        <w:t>The Sociology of Georg Simmel</w:t>
      </w:r>
      <w:r w:rsidR="00FF5A0F" w:rsidRPr="00A70562">
        <w:rPr>
          <w:rFonts w:ascii="Helvetica Neue" w:eastAsia="Arial Unicode MS" w:hAnsi="Helvetica Neue" w:cs="Arial Unicode MS"/>
          <w:i/>
          <w:sz w:val="21"/>
          <w:szCs w:val="21"/>
        </w:rPr>
        <w:t>.</w:t>
      </w:r>
    </w:p>
    <w:p w14:paraId="115AED38" w14:textId="0BB0937C" w:rsidR="00427C07" w:rsidRPr="00A70562" w:rsidRDefault="0045548A" w:rsidP="0045548A">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b/>
          <w:color w:val="000000" w:themeColor="text1"/>
          <w:sz w:val="21"/>
          <w:szCs w:val="21"/>
          <w:shd w:val="clear" w:color="auto" w:fill="FFFFFF"/>
        </w:rPr>
        <w:lastRenderedPageBreak/>
        <w:tab/>
      </w:r>
      <w:r w:rsidR="00427C07" w:rsidRPr="00A70562">
        <w:rPr>
          <w:rFonts w:ascii="Helvetica Neue" w:eastAsia="Times New Roman" w:hAnsi="Helvetica Neue" w:cstheme="minorHAnsi"/>
          <w:color w:val="000000" w:themeColor="text1"/>
          <w:sz w:val="21"/>
          <w:szCs w:val="21"/>
          <w:shd w:val="clear" w:color="auto" w:fill="FFFFFF"/>
        </w:rPr>
        <w:t>Wed, 10/19</w:t>
      </w:r>
    </w:p>
    <w:p w14:paraId="3972AE45" w14:textId="79065D6D" w:rsidR="00D458A6" w:rsidRPr="00A70562" w:rsidRDefault="00D458A6" w:rsidP="0045548A">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t>No readings.</w:t>
      </w:r>
    </w:p>
    <w:p w14:paraId="53B4F055" w14:textId="77777777" w:rsidR="00427C07" w:rsidRPr="00A70562" w:rsidRDefault="00427C07" w:rsidP="00427C07">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i/>
          <w:color w:val="000000" w:themeColor="text1"/>
          <w:sz w:val="21"/>
          <w:szCs w:val="21"/>
          <w:shd w:val="clear" w:color="auto" w:fill="FFFFFF"/>
        </w:rPr>
        <w:t>Postings</w:t>
      </w:r>
    </w:p>
    <w:p w14:paraId="5F74C165" w14:textId="77777777" w:rsidR="00427C07" w:rsidRPr="00A70562" w:rsidRDefault="00427C07" w:rsidP="00427C07">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5 p.m. </w:t>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Assignment 3: Photo Essay</w:t>
      </w:r>
      <w:r w:rsidRPr="00A70562">
        <w:rPr>
          <w:rFonts w:ascii="Helvetica Neue" w:eastAsia="Times New Roman" w:hAnsi="Helvetica Neue" w:cstheme="minorHAnsi"/>
          <w:color w:val="000000" w:themeColor="text1"/>
          <w:sz w:val="21"/>
          <w:szCs w:val="21"/>
          <w:shd w:val="clear" w:color="auto" w:fill="FFFFFF"/>
        </w:rPr>
        <w:t xml:space="preserve"> (to Group Page)</w:t>
      </w:r>
    </w:p>
    <w:p w14:paraId="1D2C3BB3" w14:textId="38D7DB20" w:rsidR="00427C07" w:rsidRPr="00A70562" w:rsidRDefault="00427C07" w:rsidP="00427C07">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Saturday, 5.p.m. </w:t>
      </w:r>
      <w:r w:rsidRPr="00A70562">
        <w:rPr>
          <w:rFonts w:ascii="Helvetica Neue" w:eastAsia="Times New Roman" w:hAnsi="Helvetica Neue" w:cstheme="minorHAnsi"/>
          <w:color w:val="000000" w:themeColor="text1"/>
          <w:sz w:val="21"/>
          <w:szCs w:val="21"/>
          <w:shd w:val="clear" w:color="auto" w:fill="FFFFFF"/>
        </w:rPr>
        <w:tab/>
        <w:t xml:space="preserve">“Best” Assignment 3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44FB0D1B" w14:textId="7312A0AF" w:rsidR="00427C07" w:rsidRPr="00A70562" w:rsidRDefault="00427C07" w:rsidP="00427C07">
      <w:pPr>
        <w:spacing w:after="6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5 p.m. </w:t>
      </w:r>
      <w:r w:rsidRPr="00A70562">
        <w:rPr>
          <w:rFonts w:ascii="Helvetica Neue" w:eastAsia="Times New Roman" w:hAnsi="Helvetica Neue" w:cstheme="minorHAnsi"/>
          <w:color w:val="000000" w:themeColor="text1"/>
          <w:sz w:val="21"/>
          <w:szCs w:val="21"/>
          <w:shd w:val="clear" w:color="auto" w:fill="FFFFFF"/>
        </w:rPr>
        <w:tab/>
        <w:t xml:space="preserve">Critical Comments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p>
    <w:p w14:paraId="684B4918" w14:textId="1016A689" w:rsidR="00427C07" w:rsidRPr="00A70562" w:rsidRDefault="00F43540" w:rsidP="0045548A">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Week 5</w:t>
      </w:r>
    </w:p>
    <w:p w14:paraId="72C5DBF2" w14:textId="1932A835" w:rsidR="0045548A" w:rsidRPr="00A70562" w:rsidRDefault="0045548A" w:rsidP="0045548A">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Mon, </w:t>
      </w:r>
      <w:r w:rsidR="00F43540" w:rsidRPr="00A70562">
        <w:rPr>
          <w:rFonts w:ascii="Helvetica Neue" w:eastAsia="Times New Roman" w:hAnsi="Helvetica Neue" w:cstheme="minorHAnsi"/>
          <w:color w:val="000000" w:themeColor="text1"/>
          <w:sz w:val="21"/>
          <w:szCs w:val="21"/>
          <w:shd w:val="clear" w:color="auto" w:fill="FFFFFF"/>
        </w:rPr>
        <w:t>10/24</w:t>
      </w:r>
    </w:p>
    <w:p w14:paraId="37A3C00F" w14:textId="77777777" w:rsidR="00F43540" w:rsidRPr="00A70562" w:rsidRDefault="00F43540" w:rsidP="00F43540">
      <w:pPr>
        <w:spacing w:after="60"/>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Hackforth, Jason &amp; Rekers, Josephine.</w:t>
      </w:r>
    </w:p>
    <w:p w14:paraId="200BC210" w14:textId="77777777" w:rsidR="00F43540" w:rsidRPr="00A70562" w:rsidRDefault="00F43540" w:rsidP="00F43540">
      <w:pPr>
        <w:spacing w:after="60" w:line="240" w:lineRule="auto"/>
        <w:ind w:left="720" w:firstLine="720"/>
        <w:rPr>
          <w:rFonts w:ascii="Helvetica Neue" w:eastAsia="Arial Unicode MS" w:hAnsi="Helvetica Neue" w:cs="Arial Unicode MS"/>
          <w:sz w:val="21"/>
          <w:szCs w:val="21"/>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Arial Unicode MS" w:hAnsi="Helvetica Neue" w:cs="Arial Unicode MS"/>
          <w:sz w:val="21"/>
          <w:szCs w:val="21"/>
        </w:rPr>
        <w:t xml:space="preserve">2005. Ethnic Packaging and Gentrification. </w:t>
      </w:r>
      <w:r w:rsidRPr="00A70562">
        <w:rPr>
          <w:rFonts w:ascii="Helvetica Neue" w:eastAsia="Arial Unicode MS" w:hAnsi="Helvetica Neue" w:cs="Arial Unicode MS"/>
          <w:i/>
          <w:sz w:val="21"/>
          <w:szCs w:val="21"/>
        </w:rPr>
        <w:t>Urban Affairs Review, 41</w:t>
      </w:r>
      <w:r w:rsidRPr="00A70562">
        <w:rPr>
          <w:rFonts w:ascii="Helvetica Neue" w:eastAsia="Arial Unicode MS" w:hAnsi="Helvetica Neue" w:cs="Arial Unicode MS"/>
          <w:sz w:val="21"/>
          <w:szCs w:val="21"/>
        </w:rPr>
        <w:t xml:space="preserve">, 2, </w:t>
      </w:r>
      <w:r w:rsidRPr="00A70562">
        <w:rPr>
          <w:rFonts w:ascii="Helvetica Neue" w:eastAsia="Arial Unicode MS" w:hAnsi="Helvetica Neue" w:cs="Arial Unicode MS"/>
          <w:sz w:val="21"/>
          <w:szCs w:val="21"/>
        </w:rPr>
        <w:tab/>
      </w:r>
      <w:r w:rsidRPr="00A70562">
        <w:rPr>
          <w:rFonts w:ascii="Helvetica Neue" w:eastAsia="Arial Unicode MS" w:hAnsi="Helvetica Neue" w:cs="Arial Unicode MS"/>
          <w:sz w:val="21"/>
          <w:szCs w:val="21"/>
        </w:rPr>
        <w:tab/>
      </w:r>
      <w:r w:rsidRPr="00A70562">
        <w:rPr>
          <w:rFonts w:ascii="Helvetica Neue" w:eastAsia="Arial Unicode MS" w:hAnsi="Helvetica Neue" w:cs="Arial Unicode MS"/>
          <w:sz w:val="21"/>
          <w:szCs w:val="21"/>
        </w:rPr>
        <w:tab/>
        <w:t>211-236.</w:t>
      </w:r>
    </w:p>
    <w:p w14:paraId="722C2F08" w14:textId="77777777" w:rsidR="00F76BF0" w:rsidRPr="00A70562" w:rsidRDefault="00F76BF0" w:rsidP="00F76BF0">
      <w:pPr>
        <w:spacing w:after="0" w:line="240" w:lineRule="auto"/>
        <w:ind w:left="720" w:firstLine="720"/>
        <w:rPr>
          <w:rFonts w:ascii="Helvetica Neue" w:eastAsia="Times New Roman" w:hAnsi="Helvetica Neue" w:cs="Times New Roman"/>
          <w:i/>
          <w:sz w:val="21"/>
          <w:szCs w:val="21"/>
        </w:rPr>
      </w:pPr>
      <w:r w:rsidRPr="00A70562">
        <w:rPr>
          <w:rFonts w:ascii="Helvetica Neue" w:eastAsia="Times New Roman" w:hAnsi="Helvetica Neue" w:cs="Times New Roman"/>
          <w:i/>
          <w:sz w:val="21"/>
          <w:szCs w:val="21"/>
        </w:rPr>
        <w:t>Harvey, David</w:t>
      </w:r>
    </w:p>
    <w:p w14:paraId="1964355B" w14:textId="327E6123" w:rsidR="00FA0B1B" w:rsidRPr="00A70562" w:rsidRDefault="00F76BF0" w:rsidP="00F76BF0">
      <w:pPr>
        <w:spacing w:after="0" w:line="240" w:lineRule="auto"/>
        <w:ind w:left="2160"/>
        <w:rPr>
          <w:rFonts w:ascii="Helvetica Neue" w:eastAsia="Times New Roman" w:hAnsi="Helvetica Neue" w:cs="Times New Roman"/>
          <w:i/>
          <w:sz w:val="21"/>
          <w:szCs w:val="21"/>
        </w:rPr>
      </w:pPr>
      <w:r w:rsidRPr="00A70562">
        <w:rPr>
          <w:rFonts w:ascii="Helvetica Neue" w:eastAsia="Times New Roman" w:hAnsi="Helvetica Neue" w:cs="Times New Roman"/>
          <w:i/>
          <w:sz w:val="21"/>
          <w:szCs w:val="21"/>
        </w:rPr>
        <w:t xml:space="preserve">1989. From managerialism to entrepreneurialism: the transformation in urban governance in late capitalism. </w:t>
      </w:r>
      <w:r w:rsidRPr="00A70562">
        <w:rPr>
          <w:rFonts w:ascii="Helvetica Neue" w:eastAsia="Times New Roman" w:hAnsi="Helvetica Neue" w:cs="Times New Roman"/>
          <w:i/>
          <w:iCs/>
          <w:sz w:val="21"/>
          <w:szCs w:val="21"/>
        </w:rPr>
        <w:t>Geografiska Annaler. Series B. Human Geography</w:t>
      </w:r>
      <w:r w:rsidRPr="00A70562">
        <w:rPr>
          <w:rFonts w:ascii="Helvetica Neue" w:eastAsia="Times New Roman" w:hAnsi="Helvetica Neue" w:cs="Times New Roman"/>
          <w:i/>
          <w:sz w:val="21"/>
          <w:szCs w:val="21"/>
        </w:rPr>
        <w:t>, 3-17.</w:t>
      </w:r>
    </w:p>
    <w:p w14:paraId="2DCC2DC4" w14:textId="0D4E2E49" w:rsidR="0045548A" w:rsidRPr="00A70562" w:rsidRDefault="002B7EC5" w:rsidP="0045548A">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10/2</w:t>
      </w:r>
      <w:r w:rsidR="00F43540" w:rsidRPr="00A70562">
        <w:rPr>
          <w:rFonts w:ascii="Helvetica Neue" w:eastAsia="Times New Roman" w:hAnsi="Helvetica Neue" w:cstheme="minorHAnsi"/>
          <w:color w:val="000000" w:themeColor="text1"/>
          <w:sz w:val="21"/>
          <w:szCs w:val="21"/>
          <w:shd w:val="clear" w:color="auto" w:fill="FFFFFF"/>
        </w:rPr>
        <w:t>6</w:t>
      </w:r>
    </w:p>
    <w:p w14:paraId="685364C2" w14:textId="0B5259C6" w:rsidR="00F43540" w:rsidRPr="00A70562" w:rsidRDefault="0045548A" w:rsidP="002B7EC5">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t>No readings.</w:t>
      </w:r>
    </w:p>
    <w:p w14:paraId="4A6F60AA" w14:textId="77777777" w:rsidR="00F43540" w:rsidRPr="00A70562" w:rsidRDefault="00F43540" w:rsidP="00F43540">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b/>
          <w:i/>
          <w:color w:val="000000" w:themeColor="text1"/>
          <w:sz w:val="21"/>
          <w:szCs w:val="21"/>
          <w:shd w:val="clear" w:color="auto" w:fill="FFFFFF"/>
        </w:rPr>
        <w:t>Postings</w:t>
      </w:r>
    </w:p>
    <w:p w14:paraId="2DDC3433" w14:textId="77777777" w:rsidR="00F43540" w:rsidRPr="00A70562" w:rsidRDefault="00F43540" w:rsidP="00F43540">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5 p.m. </w:t>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Assignment 4: Ride the Bus/Max</w:t>
      </w:r>
      <w:r w:rsidRPr="00A70562">
        <w:rPr>
          <w:rFonts w:ascii="Helvetica Neue" w:eastAsia="Times New Roman" w:hAnsi="Helvetica Neue" w:cstheme="minorHAnsi"/>
          <w:color w:val="000000" w:themeColor="text1"/>
          <w:sz w:val="21"/>
          <w:szCs w:val="21"/>
          <w:shd w:val="clear" w:color="auto" w:fill="FFFFFF"/>
        </w:rPr>
        <w:t xml:space="preserve"> (to Group Page)</w:t>
      </w:r>
    </w:p>
    <w:p w14:paraId="73CB4537" w14:textId="41C2F9F1" w:rsidR="00F43540" w:rsidRPr="00A70562" w:rsidRDefault="00F43540" w:rsidP="00F43540">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Saturday, 5.p.m. </w:t>
      </w:r>
      <w:r w:rsidRPr="00A70562">
        <w:rPr>
          <w:rFonts w:ascii="Helvetica Neue" w:eastAsia="Times New Roman" w:hAnsi="Helvetica Neue" w:cstheme="minorHAnsi"/>
          <w:color w:val="000000" w:themeColor="text1"/>
          <w:sz w:val="21"/>
          <w:szCs w:val="21"/>
          <w:shd w:val="clear" w:color="auto" w:fill="FFFFFF"/>
        </w:rPr>
        <w:tab/>
        <w:t xml:space="preserve">“Best” Assignment 4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582B5420" w14:textId="1DAA90C9" w:rsidR="00F43540" w:rsidRPr="00A70562" w:rsidRDefault="00F43540" w:rsidP="00F43540">
      <w:pPr>
        <w:spacing w:after="60"/>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5 p.m. </w:t>
      </w:r>
      <w:r w:rsidRPr="00A70562">
        <w:rPr>
          <w:rFonts w:ascii="Helvetica Neue" w:eastAsia="Times New Roman" w:hAnsi="Helvetica Neue" w:cstheme="minorHAnsi"/>
          <w:color w:val="000000" w:themeColor="text1"/>
          <w:sz w:val="21"/>
          <w:szCs w:val="21"/>
          <w:shd w:val="clear" w:color="auto" w:fill="FFFFFF"/>
        </w:rPr>
        <w:tab/>
        <w:t xml:space="preserve">Critical Comments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p>
    <w:p w14:paraId="747F772D" w14:textId="7D928D34" w:rsidR="0045548A" w:rsidRPr="00A70562" w:rsidRDefault="00F43540" w:rsidP="002E4FC1">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u w:val="single"/>
          <w:shd w:val="clear" w:color="auto" w:fill="FFFFFF"/>
        </w:rPr>
        <w:t xml:space="preserve">Unit 3: </w:t>
      </w:r>
      <w:r w:rsidRPr="00A70562">
        <w:rPr>
          <w:rFonts w:ascii="Helvetica Neue" w:eastAsia="Times New Roman" w:hAnsi="Helvetica Neue" w:cstheme="minorHAnsi"/>
          <w:color w:val="000000" w:themeColor="text1"/>
          <w:sz w:val="21"/>
          <w:szCs w:val="21"/>
          <w:shd w:val="clear" w:color="auto" w:fill="FFFFFF"/>
        </w:rPr>
        <w:t>Urban Politics</w:t>
      </w:r>
    </w:p>
    <w:p w14:paraId="77E5D62D" w14:textId="5D76D98B" w:rsidR="002E4FC1" w:rsidRPr="00A70562" w:rsidRDefault="00F43540" w:rsidP="002E4FC1">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Week 6</w:t>
      </w:r>
    </w:p>
    <w:p w14:paraId="475665EC" w14:textId="56D077CF" w:rsidR="002E4FC1" w:rsidRPr="00A70562" w:rsidRDefault="002E4FC1" w:rsidP="002E4FC1">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u w:val="single"/>
          <w:shd w:val="clear" w:color="auto" w:fill="FFFFFF"/>
        </w:rPr>
        <w:t xml:space="preserve"> </w:t>
      </w:r>
      <w:r w:rsidRPr="00A70562">
        <w:rPr>
          <w:rFonts w:ascii="Helvetica Neue" w:eastAsia="Times New Roman" w:hAnsi="Helvetica Neue" w:cstheme="minorHAnsi"/>
          <w:color w:val="000000" w:themeColor="text1"/>
          <w:sz w:val="21"/>
          <w:szCs w:val="21"/>
          <w:shd w:val="clear" w:color="auto" w:fill="FFFFFF"/>
        </w:rPr>
        <w:tab/>
      </w:r>
      <w:r w:rsidR="00AB21FD" w:rsidRPr="00A70562">
        <w:rPr>
          <w:rFonts w:ascii="Helvetica Neue" w:eastAsia="Times New Roman" w:hAnsi="Helvetica Neue" w:cstheme="minorHAnsi"/>
          <w:color w:val="000000" w:themeColor="text1"/>
          <w:sz w:val="21"/>
          <w:szCs w:val="21"/>
          <w:shd w:val="clear" w:color="auto" w:fill="FFFFFF"/>
        </w:rPr>
        <w:t>Mon</w:t>
      </w:r>
      <w:r w:rsidRPr="00A70562">
        <w:rPr>
          <w:rFonts w:ascii="Helvetica Neue" w:eastAsia="Times New Roman" w:hAnsi="Helvetica Neue" w:cstheme="minorHAnsi"/>
          <w:color w:val="000000" w:themeColor="text1"/>
          <w:sz w:val="21"/>
          <w:szCs w:val="21"/>
          <w:shd w:val="clear" w:color="auto" w:fill="FFFFFF"/>
        </w:rPr>
        <w:t>, 1</w:t>
      </w:r>
      <w:r w:rsidR="005F1448" w:rsidRPr="00A70562">
        <w:rPr>
          <w:rFonts w:ascii="Helvetica Neue" w:eastAsia="Times New Roman" w:hAnsi="Helvetica Neue" w:cstheme="minorHAnsi"/>
          <w:color w:val="000000" w:themeColor="text1"/>
          <w:sz w:val="21"/>
          <w:szCs w:val="21"/>
          <w:shd w:val="clear" w:color="auto" w:fill="FFFFFF"/>
        </w:rPr>
        <w:t>0/31</w:t>
      </w:r>
    </w:p>
    <w:p w14:paraId="075CD08F" w14:textId="77777777" w:rsidR="008D30D0" w:rsidRPr="00A70562" w:rsidRDefault="008D30D0" w:rsidP="001F6801">
      <w:pPr>
        <w:spacing w:after="60"/>
        <w:rPr>
          <w:rFonts w:ascii="Helvetica Neue" w:eastAsiaTheme="minorEastAsia" w:hAnsi="Helvetica Neue" w:cs="Verdana"/>
          <w:sz w:val="21"/>
          <w:szCs w:val="21"/>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heme="minorEastAsia" w:hAnsi="Helvetica Neue" w:cs="Verdana"/>
          <w:sz w:val="21"/>
          <w:szCs w:val="21"/>
        </w:rPr>
        <w:t xml:space="preserve">De Koning, Anouk </w:t>
      </w:r>
    </w:p>
    <w:p w14:paraId="2EAD86F0" w14:textId="21EDDCCA" w:rsidR="001F6801" w:rsidRPr="00A70562" w:rsidRDefault="008D30D0" w:rsidP="00BE2378">
      <w:pPr>
        <w:spacing w:after="120" w:line="240" w:lineRule="auto"/>
        <w:ind w:left="2160"/>
        <w:rPr>
          <w:rFonts w:ascii="Helvetica Neue" w:eastAsia="Times New Roman" w:hAnsi="Helvetica Neue" w:cstheme="minorHAnsi"/>
          <w:color w:val="000000" w:themeColor="text1"/>
          <w:sz w:val="21"/>
          <w:szCs w:val="21"/>
          <w:shd w:val="clear" w:color="auto" w:fill="FFFFFF"/>
        </w:rPr>
      </w:pPr>
      <w:r w:rsidRPr="00A70562">
        <w:rPr>
          <w:rFonts w:ascii="Helvetica Neue" w:eastAsiaTheme="minorEastAsia" w:hAnsi="Helvetica Neue" w:cs="Verdana"/>
          <w:sz w:val="21"/>
          <w:szCs w:val="21"/>
        </w:rPr>
        <w:t xml:space="preserve">2009. Gender, Public Space and Social Segregation in Cairo: Of Taxi Drivers, Prostitutes and Professional Women. </w:t>
      </w:r>
      <w:r w:rsidRPr="00A70562">
        <w:rPr>
          <w:rFonts w:ascii="Helvetica Neue" w:eastAsiaTheme="minorEastAsia" w:hAnsi="Helvetica Neue" w:cs="Verdana"/>
          <w:i/>
          <w:iCs/>
          <w:sz w:val="21"/>
          <w:szCs w:val="21"/>
        </w:rPr>
        <w:t>Antipode</w:t>
      </w:r>
      <w:r w:rsidRPr="00A70562">
        <w:rPr>
          <w:rFonts w:ascii="Helvetica Neue" w:eastAsiaTheme="minorEastAsia" w:hAnsi="Helvetica Neue" w:cs="Verdana"/>
          <w:sz w:val="21"/>
          <w:szCs w:val="21"/>
        </w:rPr>
        <w:t xml:space="preserve"> </w:t>
      </w:r>
      <w:r w:rsidRPr="00A70562">
        <w:rPr>
          <w:rFonts w:ascii="Helvetica Neue" w:eastAsiaTheme="minorEastAsia" w:hAnsi="Helvetica Neue" w:cs="Verdana"/>
          <w:iCs/>
          <w:sz w:val="21"/>
          <w:szCs w:val="21"/>
        </w:rPr>
        <w:t>41, 3,</w:t>
      </w:r>
      <w:r w:rsidRPr="00A70562">
        <w:rPr>
          <w:rFonts w:ascii="Helvetica Neue" w:eastAsiaTheme="minorEastAsia" w:hAnsi="Helvetica Neue" w:cs="Verdana"/>
          <w:sz w:val="21"/>
          <w:szCs w:val="21"/>
        </w:rPr>
        <w:t xml:space="preserve"> 533-556.</w:t>
      </w:r>
      <w:r w:rsidRPr="00A70562">
        <w:rPr>
          <w:rFonts w:ascii="Helvetica Neue" w:eastAsia="Times New Roman" w:hAnsi="Helvetica Neue" w:cstheme="minorHAnsi"/>
          <w:color w:val="000000" w:themeColor="text1"/>
          <w:sz w:val="21"/>
          <w:szCs w:val="21"/>
          <w:shd w:val="clear" w:color="auto" w:fill="FFFFFF"/>
        </w:rPr>
        <w:tab/>
      </w:r>
    </w:p>
    <w:p w14:paraId="7C9704B5" w14:textId="77777777" w:rsidR="001F6801" w:rsidRPr="00A70562" w:rsidRDefault="001F6801" w:rsidP="00BE2378">
      <w:pPr>
        <w:spacing w:after="120" w:line="240" w:lineRule="auto"/>
        <w:ind w:left="720" w:firstLine="720"/>
        <w:rPr>
          <w:rFonts w:ascii="Helvetica Neue" w:eastAsia="Times New Roman" w:hAnsi="Helvetica Neue" w:cs="Times New Roman"/>
          <w:sz w:val="21"/>
          <w:szCs w:val="21"/>
        </w:rPr>
      </w:pPr>
      <w:r w:rsidRPr="00A70562">
        <w:rPr>
          <w:rFonts w:ascii="Helvetica Neue" w:eastAsia="Times New Roman" w:hAnsi="Helvetica Neue" w:cs="Times New Roman"/>
          <w:sz w:val="21"/>
          <w:szCs w:val="21"/>
        </w:rPr>
        <w:t>O’Neill, Bruce</w:t>
      </w:r>
    </w:p>
    <w:p w14:paraId="52BCCC47" w14:textId="49B1B6AD" w:rsidR="00601715" w:rsidRPr="00A70562" w:rsidRDefault="001F6801" w:rsidP="00BE2378">
      <w:pPr>
        <w:spacing w:line="240" w:lineRule="auto"/>
        <w:ind w:left="2160"/>
        <w:rPr>
          <w:rFonts w:ascii="Helvetica Neue" w:eastAsia="Times New Roman" w:hAnsi="Helvetica Neue" w:cs="Times New Roman"/>
          <w:sz w:val="21"/>
          <w:szCs w:val="21"/>
        </w:rPr>
      </w:pPr>
      <w:r w:rsidRPr="00A70562">
        <w:rPr>
          <w:rFonts w:ascii="Helvetica Neue" w:eastAsia="Times New Roman" w:hAnsi="Helvetica Neue" w:cs="Times New Roman"/>
          <w:sz w:val="21"/>
          <w:szCs w:val="21"/>
        </w:rPr>
        <w:t xml:space="preserve">2014. Cast Aside: Boredom, Downward Mobility, and Homelessness in Post-Communist Bucharest. Cultural Anthropology </w:t>
      </w:r>
      <w:r w:rsidRPr="00A70562">
        <w:rPr>
          <w:rFonts w:ascii="Helvetica Neue" w:eastAsia="Times New Roman" w:hAnsi="Helvetica Neue" w:cs="Times New Roman"/>
          <w:i/>
          <w:sz w:val="21"/>
          <w:szCs w:val="21"/>
        </w:rPr>
        <w:t>29</w:t>
      </w:r>
      <w:r w:rsidRPr="00A70562">
        <w:rPr>
          <w:rFonts w:ascii="Helvetica Neue" w:eastAsia="Times New Roman" w:hAnsi="Helvetica Neue" w:cs="Times New Roman"/>
          <w:sz w:val="21"/>
          <w:szCs w:val="21"/>
        </w:rPr>
        <w:t>, 1, 8-31.</w:t>
      </w:r>
    </w:p>
    <w:p w14:paraId="1F2A1A29" w14:textId="77777777" w:rsidR="00F76BF0" w:rsidRPr="00A70562" w:rsidRDefault="00F76BF0" w:rsidP="00F76BF0">
      <w:pPr>
        <w:spacing w:after="0" w:line="240" w:lineRule="auto"/>
        <w:ind w:left="720" w:firstLine="720"/>
        <w:rPr>
          <w:rFonts w:ascii="Helvetica Neue" w:eastAsia="Times New Roman" w:hAnsi="Helvetica Neue" w:cs="Arial"/>
          <w:i/>
          <w:color w:val="222222"/>
          <w:sz w:val="21"/>
          <w:szCs w:val="21"/>
          <w:shd w:val="clear" w:color="auto" w:fill="FFFFFF"/>
        </w:rPr>
      </w:pPr>
      <w:r w:rsidRPr="00A70562">
        <w:rPr>
          <w:rFonts w:ascii="Helvetica Neue" w:eastAsia="Times New Roman" w:hAnsi="Helvetica Neue" w:cs="Arial"/>
          <w:i/>
          <w:color w:val="222222"/>
          <w:sz w:val="21"/>
          <w:szCs w:val="21"/>
          <w:shd w:val="clear" w:color="auto" w:fill="FFFFFF"/>
        </w:rPr>
        <w:t>Massey, Doreen</w:t>
      </w:r>
    </w:p>
    <w:p w14:paraId="5E6ADE0B" w14:textId="58A24DBB" w:rsidR="00D458A6" w:rsidRPr="00A70562" w:rsidRDefault="00F76BF0" w:rsidP="00D458A6">
      <w:pPr>
        <w:spacing w:after="0" w:line="240" w:lineRule="auto"/>
        <w:ind w:left="2160" w:firstLine="60"/>
        <w:rPr>
          <w:rFonts w:ascii="Helvetica Neue" w:eastAsia="Times New Roman" w:hAnsi="Helvetica Neue" w:cs="Times New Roman"/>
          <w:i/>
          <w:sz w:val="21"/>
          <w:szCs w:val="21"/>
        </w:rPr>
      </w:pPr>
      <w:r w:rsidRPr="00A70562">
        <w:rPr>
          <w:rFonts w:ascii="Helvetica Neue" w:eastAsia="Times New Roman" w:hAnsi="Helvetica Neue" w:cs="Arial"/>
          <w:i/>
          <w:color w:val="222222"/>
          <w:sz w:val="21"/>
          <w:szCs w:val="21"/>
          <w:shd w:val="clear" w:color="auto" w:fill="FFFFFF"/>
        </w:rPr>
        <w:t>2004. Geographies of responsibility. </w:t>
      </w:r>
      <w:r w:rsidRPr="00A70562">
        <w:rPr>
          <w:rFonts w:ascii="Helvetica Neue" w:eastAsia="Times New Roman" w:hAnsi="Helvetica Neue" w:cs="Arial"/>
          <w:i/>
          <w:iCs/>
          <w:color w:val="222222"/>
          <w:sz w:val="21"/>
          <w:szCs w:val="21"/>
          <w:shd w:val="clear" w:color="auto" w:fill="FFFFFF"/>
        </w:rPr>
        <w:t>Geografiska Annaler: Series B, Human Geography</w:t>
      </w:r>
      <w:r w:rsidRPr="00A70562">
        <w:rPr>
          <w:rFonts w:ascii="Helvetica Neue" w:eastAsia="Times New Roman" w:hAnsi="Helvetica Neue" w:cs="Arial"/>
          <w:i/>
          <w:color w:val="222222"/>
          <w:sz w:val="21"/>
          <w:szCs w:val="21"/>
          <w:shd w:val="clear" w:color="auto" w:fill="FFFFFF"/>
        </w:rPr>
        <w:t>, </w:t>
      </w:r>
      <w:r w:rsidRPr="00A70562">
        <w:rPr>
          <w:rFonts w:ascii="Helvetica Neue" w:eastAsia="Times New Roman" w:hAnsi="Helvetica Neue" w:cs="Arial"/>
          <w:i/>
          <w:iCs/>
          <w:color w:val="222222"/>
          <w:sz w:val="21"/>
          <w:szCs w:val="21"/>
          <w:shd w:val="clear" w:color="auto" w:fill="FFFFFF"/>
        </w:rPr>
        <w:t>86</w:t>
      </w:r>
      <w:r w:rsidRPr="00A70562">
        <w:rPr>
          <w:rFonts w:ascii="Helvetica Neue" w:eastAsia="Times New Roman" w:hAnsi="Helvetica Neue" w:cs="Arial"/>
          <w:i/>
          <w:color w:val="222222"/>
          <w:sz w:val="21"/>
          <w:szCs w:val="21"/>
          <w:shd w:val="clear" w:color="auto" w:fill="FFFFFF"/>
        </w:rPr>
        <w:t>(1), 5-18.</w:t>
      </w:r>
    </w:p>
    <w:p w14:paraId="50C47E69" w14:textId="44D53EDC" w:rsidR="002B7EC5" w:rsidRPr="00A70562" w:rsidRDefault="005F1448" w:rsidP="00D458A6">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11/02</w:t>
      </w:r>
    </w:p>
    <w:p w14:paraId="043B24A6" w14:textId="43D96938" w:rsidR="00D458A6" w:rsidRPr="00A70562" w:rsidRDefault="00D458A6" w:rsidP="005F1448">
      <w:pPr>
        <w:spacing w:after="60"/>
        <w:rPr>
          <w:rStyle w:val="apple-style-span"/>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t>No readings.</w:t>
      </w:r>
    </w:p>
    <w:p w14:paraId="5A16DFBA" w14:textId="0006B017" w:rsidR="002B7EC5" w:rsidRPr="00A70562" w:rsidRDefault="002B7EC5" w:rsidP="002B7EC5">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b/>
          <w:i/>
          <w:color w:val="000000" w:themeColor="text1"/>
          <w:sz w:val="21"/>
          <w:szCs w:val="21"/>
          <w:shd w:val="clear" w:color="auto" w:fill="FFFFFF"/>
        </w:rPr>
        <w:t>Postings</w:t>
      </w:r>
    </w:p>
    <w:p w14:paraId="3A91CD92" w14:textId="7CFC7211" w:rsidR="002B7EC5" w:rsidRPr="00A70562" w:rsidRDefault="002B7EC5" w:rsidP="002B7EC5">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5 p.m. </w:t>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 xml:space="preserve">Assignment 5: </w:t>
      </w:r>
      <w:r w:rsidR="00C92941">
        <w:rPr>
          <w:rFonts w:ascii="Helvetica Neue" w:eastAsia="Times New Roman" w:hAnsi="Helvetica Neue" w:cstheme="minorHAnsi"/>
          <w:b/>
          <w:color w:val="000000" w:themeColor="text1"/>
          <w:sz w:val="21"/>
          <w:szCs w:val="21"/>
          <w:shd w:val="clear" w:color="auto" w:fill="FFFFFF"/>
        </w:rPr>
        <w:t>Using Interview Data</w:t>
      </w:r>
      <w:r w:rsidRPr="00A70562">
        <w:rPr>
          <w:rFonts w:ascii="Helvetica Neue" w:eastAsia="Times New Roman" w:hAnsi="Helvetica Neue" w:cstheme="minorHAnsi"/>
          <w:b/>
          <w:color w:val="000000" w:themeColor="text1"/>
          <w:sz w:val="21"/>
          <w:szCs w:val="21"/>
          <w:shd w:val="clear" w:color="auto" w:fill="FFFFFF"/>
        </w:rPr>
        <w:t xml:space="preserve"> Blog</w:t>
      </w:r>
      <w:r w:rsidRPr="00A70562">
        <w:rPr>
          <w:rFonts w:ascii="Helvetica Neue" w:eastAsia="Times New Roman" w:hAnsi="Helvetica Neue" w:cstheme="minorHAnsi"/>
          <w:color w:val="000000" w:themeColor="text1"/>
          <w:sz w:val="21"/>
          <w:szCs w:val="21"/>
          <w:shd w:val="clear" w:color="auto" w:fill="FFFFFF"/>
        </w:rPr>
        <w:t xml:space="preserve"> (to Group Page)</w:t>
      </w:r>
    </w:p>
    <w:p w14:paraId="06881C34" w14:textId="7C5470F6" w:rsidR="002B7EC5" w:rsidRPr="00A70562" w:rsidRDefault="002B7EC5" w:rsidP="002B7EC5">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Saturday, 5.p.m. </w:t>
      </w:r>
      <w:r w:rsidRPr="00A70562">
        <w:rPr>
          <w:rFonts w:ascii="Helvetica Neue" w:eastAsia="Times New Roman" w:hAnsi="Helvetica Neue" w:cstheme="minorHAnsi"/>
          <w:color w:val="000000" w:themeColor="text1"/>
          <w:sz w:val="21"/>
          <w:szCs w:val="21"/>
          <w:shd w:val="clear" w:color="auto" w:fill="FFFFFF"/>
        </w:rPr>
        <w:tab/>
        <w:t xml:space="preserve">“Best” Assignment 5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1D325265" w14:textId="65E2049D" w:rsidR="002B7EC5" w:rsidRPr="00A70562" w:rsidRDefault="002B7EC5" w:rsidP="005F1448">
      <w:pPr>
        <w:spacing w:after="6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5 p.m. </w:t>
      </w:r>
      <w:r w:rsidRPr="00A70562">
        <w:rPr>
          <w:rFonts w:ascii="Helvetica Neue" w:eastAsia="Times New Roman" w:hAnsi="Helvetica Neue" w:cstheme="minorHAnsi"/>
          <w:color w:val="000000" w:themeColor="text1"/>
          <w:sz w:val="21"/>
          <w:szCs w:val="21"/>
          <w:shd w:val="clear" w:color="auto" w:fill="FFFFFF"/>
        </w:rPr>
        <w:tab/>
        <w:t xml:space="preserve">Critical Comments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p>
    <w:p w14:paraId="1AA29F03" w14:textId="7540AF81" w:rsidR="002E4FC1" w:rsidRPr="00A70562" w:rsidRDefault="002B7EC5" w:rsidP="002E4FC1">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Week 7</w:t>
      </w:r>
    </w:p>
    <w:p w14:paraId="56FABBFF" w14:textId="7263C5E9" w:rsidR="007D4B80" w:rsidRPr="00A70562" w:rsidRDefault="005F1448" w:rsidP="007D4B80">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Mon, 11/7</w:t>
      </w:r>
      <w:r w:rsidR="002E4FC1" w:rsidRPr="00A70562">
        <w:rPr>
          <w:rFonts w:ascii="Helvetica Neue" w:eastAsia="Times New Roman" w:hAnsi="Helvetica Neue" w:cstheme="minorHAnsi"/>
          <w:color w:val="000000" w:themeColor="text1"/>
          <w:sz w:val="21"/>
          <w:szCs w:val="21"/>
          <w:shd w:val="clear" w:color="auto" w:fill="FFFFFF"/>
        </w:rPr>
        <w:tab/>
      </w:r>
    </w:p>
    <w:p w14:paraId="06A66762" w14:textId="77777777" w:rsidR="00D458A6" w:rsidRPr="00A70562" w:rsidRDefault="00D458A6" w:rsidP="00D458A6">
      <w:pPr>
        <w:spacing w:after="60"/>
        <w:ind w:left="720" w:firstLine="720"/>
        <w:rPr>
          <w:rFonts w:ascii="Helvetica Neue" w:hAnsi="Helvetica Neue"/>
          <w:sz w:val="21"/>
          <w:szCs w:val="21"/>
        </w:rPr>
      </w:pPr>
      <w:r w:rsidRPr="00A70562">
        <w:rPr>
          <w:rFonts w:ascii="Helvetica Neue" w:hAnsi="Helvetica Neue"/>
          <w:sz w:val="21"/>
          <w:szCs w:val="21"/>
        </w:rPr>
        <w:t>Jaffe and</w:t>
      </w:r>
      <w:r w:rsidRPr="00A70562">
        <w:rPr>
          <w:rFonts w:ascii="Helvetica Neue" w:eastAsia="Times New Roman" w:hAnsi="Helvetica Neue" w:cs="Arial"/>
          <w:sz w:val="21"/>
          <w:szCs w:val="21"/>
          <w:shd w:val="clear" w:color="auto" w:fill="FFFFFF"/>
        </w:rPr>
        <w:t xml:space="preserve"> De Koning</w:t>
      </w:r>
      <w:r w:rsidRPr="00A70562">
        <w:rPr>
          <w:rFonts w:ascii="Helvetica Neue" w:hAnsi="Helvetica Neue"/>
          <w:sz w:val="21"/>
          <w:szCs w:val="21"/>
        </w:rPr>
        <w:t xml:space="preserve"> </w:t>
      </w:r>
    </w:p>
    <w:p w14:paraId="01502AF2" w14:textId="6E16AE7F" w:rsidR="007D4B80" w:rsidRPr="00A70562" w:rsidRDefault="007D4B80" w:rsidP="007D4B80">
      <w:pPr>
        <w:spacing w:after="60"/>
        <w:ind w:left="2160"/>
        <w:rPr>
          <w:rFonts w:ascii="Helvetica Neue" w:eastAsia="Times New Roman" w:hAnsi="Helvetica Neue" w:cstheme="minorHAnsi"/>
          <w: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lastRenderedPageBreak/>
        <w:t xml:space="preserve">2016. </w:t>
      </w:r>
      <w:r w:rsidRPr="00A70562">
        <w:rPr>
          <w:rFonts w:ascii="Helvetica Neue" w:hAnsi="Helvetica Neue"/>
          <w:sz w:val="21"/>
          <w:szCs w:val="21"/>
        </w:rPr>
        <w:t>9. Cities, Citizenship, and Politics &amp; 10. Violence, Security and Social Control, 137-164.</w:t>
      </w:r>
    </w:p>
    <w:p w14:paraId="17BEF5E8" w14:textId="186CDE46" w:rsidR="001F6801" w:rsidRPr="00A70562" w:rsidRDefault="001F6801" w:rsidP="007D4B80">
      <w:pPr>
        <w:spacing w:after="60"/>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Bourgois, </w:t>
      </w:r>
      <w:r w:rsidR="00722B7B" w:rsidRPr="00A70562">
        <w:rPr>
          <w:rFonts w:ascii="Helvetica Neue" w:eastAsia="Times New Roman" w:hAnsi="Helvetica Neue" w:cstheme="minorHAnsi"/>
          <w:color w:val="000000" w:themeColor="text1"/>
          <w:sz w:val="21"/>
          <w:szCs w:val="21"/>
          <w:shd w:val="clear" w:color="auto" w:fill="FFFFFF"/>
        </w:rPr>
        <w:t>Philippe</w:t>
      </w:r>
    </w:p>
    <w:p w14:paraId="2175AC41" w14:textId="6F425AA8" w:rsidR="007D4B80" w:rsidRPr="00A70562" w:rsidRDefault="001F6801" w:rsidP="00F918F3">
      <w:pPr>
        <w:spacing w:after="80" w:line="293" w:lineRule="atLeast"/>
        <w:rPr>
          <w:rFonts w:ascii="Helvetica Neue" w:eastAsia="Times New Roman" w:hAnsi="Helvetica Neue" w:cstheme="minorHAnsi"/>
          <w:b/>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00F70AE1"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201</w:t>
      </w:r>
      <w:r w:rsidR="00CF0B4A" w:rsidRPr="00A70562">
        <w:rPr>
          <w:rFonts w:ascii="Helvetica Neue" w:eastAsia="Times New Roman" w:hAnsi="Helvetica Neue" w:cstheme="minorHAnsi"/>
          <w:color w:val="000000" w:themeColor="text1"/>
          <w:sz w:val="21"/>
          <w:szCs w:val="21"/>
          <w:shd w:val="clear" w:color="auto" w:fill="FFFFFF"/>
        </w:rPr>
        <w:t>1. Everyday addicts. In Righteous Dopefiend. Berkeley</w:t>
      </w:r>
      <w:r w:rsidR="00F70AE1" w:rsidRPr="00A70562">
        <w:rPr>
          <w:rFonts w:ascii="Helvetica Neue" w:eastAsia="Times New Roman" w:hAnsi="Helvetica Neue" w:cstheme="minorHAnsi"/>
          <w:color w:val="000000" w:themeColor="text1"/>
          <w:sz w:val="21"/>
          <w:szCs w:val="21"/>
          <w:shd w:val="clear" w:color="auto" w:fill="FFFFFF"/>
        </w:rPr>
        <w:t xml:space="preserve">, Los Angeles </w:t>
      </w:r>
      <w:r w:rsidR="00F70AE1" w:rsidRPr="00A70562">
        <w:rPr>
          <w:rFonts w:ascii="Helvetica Neue" w:eastAsia="Times New Roman" w:hAnsi="Helvetica Neue" w:cstheme="minorHAnsi"/>
          <w:color w:val="000000" w:themeColor="text1"/>
          <w:sz w:val="21"/>
          <w:szCs w:val="21"/>
          <w:shd w:val="clear" w:color="auto" w:fill="FFFFFF"/>
        </w:rPr>
        <w:tab/>
      </w:r>
      <w:r w:rsidR="00F70AE1" w:rsidRPr="00A70562">
        <w:rPr>
          <w:rFonts w:ascii="Helvetica Neue" w:eastAsia="Times New Roman" w:hAnsi="Helvetica Neue" w:cstheme="minorHAnsi"/>
          <w:color w:val="000000" w:themeColor="text1"/>
          <w:sz w:val="21"/>
          <w:szCs w:val="21"/>
          <w:shd w:val="clear" w:color="auto" w:fill="FFFFFF"/>
        </w:rPr>
        <w:tab/>
      </w:r>
      <w:r w:rsidR="00F70AE1" w:rsidRPr="00A70562">
        <w:rPr>
          <w:rFonts w:ascii="Helvetica Neue" w:eastAsia="Times New Roman" w:hAnsi="Helvetica Neue" w:cstheme="minorHAnsi"/>
          <w:color w:val="000000" w:themeColor="text1"/>
          <w:sz w:val="21"/>
          <w:szCs w:val="21"/>
          <w:shd w:val="clear" w:color="auto" w:fill="FFFFFF"/>
        </w:rPr>
        <w:tab/>
      </w:r>
      <w:r w:rsidR="00F70AE1" w:rsidRPr="00A70562">
        <w:rPr>
          <w:rFonts w:ascii="Helvetica Neue" w:eastAsia="Times New Roman" w:hAnsi="Helvetica Neue" w:cstheme="minorHAnsi"/>
          <w:color w:val="000000" w:themeColor="text1"/>
          <w:sz w:val="21"/>
          <w:szCs w:val="21"/>
          <w:shd w:val="clear" w:color="auto" w:fill="FFFFFF"/>
        </w:rPr>
        <w:tab/>
        <w:t xml:space="preserve">and </w:t>
      </w:r>
      <w:r w:rsidR="00CF0B4A" w:rsidRPr="00A70562">
        <w:rPr>
          <w:rFonts w:ascii="Helvetica Neue" w:eastAsia="Times New Roman" w:hAnsi="Helvetica Neue" w:cstheme="minorHAnsi"/>
          <w:color w:val="000000" w:themeColor="text1"/>
          <w:sz w:val="21"/>
          <w:szCs w:val="21"/>
          <w:shd w:val="clear" w:color="auto" w:fill="FFFFFF"/>
        </w:rPr>
        <w:t>London: University of California Press, 271-290.</w:t>
      </w:r>
      <w:r w:rsidR="00F70AE1" w:rsidRPr="00A70562">
        <w:rPr>
          <w:rFonts w:ascii="Helvetica Neue" w:eastAsia="Times New Roman" w:hAnsi="Helvetica Neue" w:cstheme="minorHAnsi"/>
          <w:b/>
          <w:color w:val="000000" w:themeColor="text1"/>
          <w:sz w:val="21"/>
          <w:szCs w:val="21"/>
          <w:shd w:val="clear" w:color="auto" w:fill="FFFFFF"/>
        </w:rPr>
        <w:t xml:space="preserve"> </w:t>
      </w:r>
    </w:p>
    <w:p w14:paraId="4E062BEA" w14:textId="77777777" w:rsidR="001D5CC0" w:rsidRPr="00A70562" w:rsidRDefault="00FA0B1B" w:rsidP="00F918F3">
      <w:pPr>
        <w:spacing w:after="80" w:line="293" w:lineRule="atLeast"/>
        <w:rPr>
          <w:rFonts w:ascii="Helvetica Neue" w:eastAsia="Times New Roman" w:hAnsi="Helvetica Neue" w:cstheme="minorHAnsi"/>
          <w:i/>
          <w:color w:val="000000" w:themeColor="text1"/>
          <w:sz w:val="21"/>
          <w:szCs w:val="21"/>
          <w:shd w:val="clear" w:color="auto" w:fill="FFFFFF"/>
        </w:rPr>
      </w:pPr>
      <w:r w:rsidRPr="00A70562">
        <w:rPr>
          <w:rFonts w:ascii="Helvetica Neue" w:eastAsia="Times New Roman" w:hAnsi="Helvetica Neue" w:cstheme="minorHAnsi"/>
          <w:b/>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ab/>
      </w:r>
      <w:r w:rsidRPr="00A70562">
        <w:rPr>
          <w:rFonts w:ascii="Helvetica Neue" w:eastAsia="Times New Roman" w:hAnsi="Helvetica Neue" w:cstheme="minorHAnsi"/>
          <w:i/>
          <w:color w:val="000000" w:themeColor="text1"/>
          <w:sz w:val="21"/>
          <w:szCs w:val="21"/>
          <w:shd w:val="clear" w:color="auto" w:fill="FFFFFF"/>
        </w:rPr>
        <w:t>Castells</w:t>
      </w:r>
      <w:r w:rsidR="001D5CC0" w:rsidRPr="00A70562">
        <w:rPr>
          <w:rFonts w:ascii="Helvetica Neue" w:eastAsia="Times New Roman" w:hAnsi="Helvetica Neue" w:cstheme="minorHAnsi"/>
          <w:i/>
          <w:color w:val="000000" w:themeColor="text1"/>
          <w:sz w:val="21"/>
          <w:szCs w:val="21"/>
          <w:shd w:val="clear" w:color="auto" w:fill="FFFFFF"/>
        </w:rPr>
        <w:t>, Manuel</w:t>
      </w:r>
    </w:p>
    <w:p w14:paraId="5F327B03" w14:textId="581CB639" w:rsidR="001D5CC0" w:rsidRPr="00A70562" w:rsidRDefault="001D5CC0" w:rsidP="00B2352A">
      <w:pPr>
        <w:spacing w:after="120" w:line="240" w:lineRule="auto"/>
        <w:ind w:left="2160"/>
        <w:rPr>
          <w:rFonts w:ascii="Helvetica Neue" w:eastAsia="Times New Roman" w:hAnsi="Helvetica Neue" w:cs="Times New Roman"/>
          <w:i/>
          <w:sz w:val="21"/>
          <w:szCs w:val="21"/>
        </w:rPr>
      </w:pPr>
      <w:r w:rsidRPr="00A70562">
        <w:rPr>
          <w:rFonts w:ascii="Helvetica Neue" w:eastAsia="Times New Roman" w:hAnsi="Helvetica Neue" w:cstheme="minorHAnsi"/>
          <w:i/>
          <w:color w:val="000000" w:themeColor="text1"/>
          <w:sz w:val="21"/>
          <w:szCs w:val="21"/>
          <w:shd w:val="clear" w:color="auto" w:fill="FFFFFF"/>
        </w:rPr>
        <w:t>1996. “The Social Theory of Space and the Theory of the Space of Flow.” In</w:t>
      </w:r>
      <w:r w:rsidRPr="00A70562">
        <w:rPr>
          <w:rFonts w:ascii="Helvetica Neue" w:eastAsia="Times New Roman" w:hAnsi="Helvetica Neue" w:cs="Times New Roman"/>
          <w:i/>
          <w:sz w:val="21"/>
          <w:szCs w:val="21"/>
        </w:rPr>
        <w:t xml:space="preserve"> The 1996. Rise of the Network Society. The Information Age: Economy, Society and Culture Vol. I. Malden MA: </w:t>
      </w:r>
      <w:r w:rsidR="00722B7B" w:rsidRPr="00A70562">
        <w:rPr>
          <w:rFonts w:ascii="Helvetica Neue" w:eastAsia="Times New Roman" w:hAnsi="Helvetica Neue" w:cs="Times New Roman"/>
          <w:i/>
          <w:sz w:val="21"/>
          <w:szCs w:val="21"/>
        </w:rPr>
        <w:t>Wiley Blackwell</w:t>
      </w:r>
      <w:r w:rsidRPr="00A70562">
        <w:rPr>
          <w:rFonts w:ascii="Helvetica Neue" w:eastAsia="Times New Roman" w:hAnsi="Helvetica Neue" w:cs="Times New Roman"/>
          <w:i/>
          <w:sz w:val="21"/>
          <w:szCs w:val="21"/>
        </w:rPr>
        <w:t>,</w:t>
      </w:r>
      <w:r w:rsidRPr="00A70562">
        <w:rPr>
          <w:rFonts w:ascii="Helvetica Neue" w:eastAsia="Times New Roman" w:hAnsi="Helvetica Neue" w:cstheme="minorHAnsi"/>
          <w:i/>
          <w:color w:val="000000" w:themeColor="text1"/>
          <w:sz w:val="21"/>
          <w:szCs w:val="21"/>
          <w:shd w:val="clear" w:color="auto" w:fill="FFFFFF"/>
        </w:rPr>
        <w:t xml:space="preserve"> 410-429</w:t>
      </w:r>
    </w:p>
    <w:p w14:paraId="53F1812C" w14:textId="7E5363F2" w:rsidR="00FA0B1B" w:rsidRPr="00A70562" w:rsidRDefault="00B2352A" w:rsidP="00B2352A">
      <w:pPr>
        <w:spacing w:after="0" w:line="240" w:lineRule="auto"/>
        <w:ind w:left="2160"/>
        <w:rPr>
          <w:rFonts w:ascii="Helvetica Neue" w:eastAsia="Times New Roman" w:hAnsi="Helvetica Neue" w:cs="Times New Roman"/>
          <w:i/>
          <w:sz w:val="21"/>
          <w:szCs w:val="21"/>
        </w:rPr>
      </w:pPr>
      <w:r w:rsidRPr="00A70562">
        <w:rPr>
          <w:rFonts w:ascii="Helvetica Neue" w:eastAsia="Times New Roman" w:hAnsi="Helvetica Neue" w:cstheme="minorHAnsi"/>
          <w:i/>
          <w:color w:val="000000" w:themeColor="text1"/>
          <w:sz w:val="21"/>
          <w:szCs w:val="21"/>
          <w:shd w:val="clear" w:color="auto" w:fill="FFFFFF"/>
        </w:rPr>
        <w:t xml:space="preserve">1997. </w:t>
      </w:r>
      <w:r w:rsidR="001D5CC0" w:rsidRPr="00A70562">
        <w:rPr>
          <w:rFonts w:ascii="Helvetica Neue" w:eastAsia="Times New Roman" w:hAnsi="Helvetica Neue" w:cstheme="minorHAnsi"/>
          <w:i/>
          <w:color w:val="000000" w:themeColor="text1"/>
          <w:sz w:val="21"/>
          <w:szCs w:val="21"/>
          <w:shd w:val="clear" w:color="auto" w:fill="FFFFFF"/>
        </w:rPr>
        <w:t xml:space="preserve">“Communal Havens: Identity and Meaning in the Network Society." </w:t>
      </w:r>
      <w:r w:rsidRPr="00A70562">
        <w:rPr>
          <w:rFonts w:ascii="Helvetica Neue" w:eastAsia="Times New Roman" w:hAnsi="Helvetica Neue" w:cs="Times New Roman"/>
          <w:i/>
          <w:sz w:val="21"/>
          <w:szCs w:val="21"/>
        </w:rPr>
        <w:t>The Power of Identity. The Information Age: Economy, Society and Culture Vol. II. 2nd Edition. Malden, MA: Wiley-Blackwell, 4-12.</w:t>
      </w:r>
      <w:r w:rsidR="001D5CC0" w:rsidRPr="00A70562">
        <w:rPr>
          <w:rFonts w:ascii="Helvetica Neue" w:eastAsia="Times New Roman" w:hAnsi="Helvetica Neue" w:cstheme="minorHAnsi"/>
          <w:color w:val="000000" w:themeColor="text1"/>
          <w:sz w:val="21"/>
          <w:szCs w:val="21"/>
          <w:shd w:val="clear" w:color="auto" w:fill="FFFFFF"/>
        </w:rPr>
        <w:tab/>
      </w:r>
      <w:r w:rsidR="001D5CC0" w:rsidRPr="00A70562">
        <w:rPr>
          <w:rFonts w:ascii="Helvetica Neue" w:eastAsia="Times New Roman" w:hAnsi="Helvetica Neue" w:cstheme="minorHAnsi"/>
          <w:color w:val="000000" w:themeColor="text1"/>
          <w:sz w:val="21"/>
          <w:szCs w:val="21"/>
          <w:shd w:val="clear" w:color="auto" w:fill="FFFFFF"/>
        </w:rPr>
        <w:tab/>
      </w:r>
      <w:r w:rsidR="001D5CC0" w:rsidRPr="00A70562">
        <w:rPr>
          <w:rFonts w:ascii="Helvetica Neue" w:eastAsia="Times New Roman" w:hAnsi="Helvetica Neue" w:cstheme="minorHAnsi"/>
          <w:color w:val="000000" w:themeColor="text1"/>
          <w:sz w:val="21"/>
          <w:szCs w:val="21"/>
          <w:shd w:val="clear" w:color="auto" w:fill="FFFFFF"/>
        </w:rPr>
        <w:tab/>
      </w:r>
    </w:p>
    <w:p w14:paraId="1468EA6D" w14:textId="17957971" w:rsidR="00427C07" w:rsidRPr="00A70562" w:rsidRDefault="005F1448" w:rsidP="00D458A6">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11//9</w:t>
      </w:r>
    </w:p>
    <w:p w14:paraId="5F9CCEAC" w14:textId="1DB18F34" w:rsidR="007D4B80" w:rsidRPr="00A70562" w:rsidRDefault="007D4B80" w:rsidP="005F1448">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t>No readings.</w:t>
      </w:r>
    </w:p>
    <w:p w14:paraId="52FADDB5" w14:textId="77777777" w:rsidR="00F43540" w:rsidRPr="00A70562" w:rsidRDefault="00F43540" w:rsidP="00F43540">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b/>
          <w:i/>
          <w:color w:val="000000" w:themeColor="text1"/>
          <w:sz w:val="21"/>
          <w:szCs w:val="21"/>
          <w:shd w:val="clear" w:color="auto" w:fill="FFFFFF"/>
        </w:rPr>
        <w:t>Postings</w:t>
      </w:r>
    </w:p>
    <w:p w14:paraId="2A2C4B73" w14:textId="39A05269" w:rsidR="00F43540" w:rsidRPr="00A70562" w:rsidRDefault="00F43540" w:rsidP="00187917">
      <w:pPr>
        <w:spacing w:after="0" w:line="240" w:lineRule="auto"/>
        <w:ind w:left="3600" w:hanging="214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5 p.m. </w:t>
      </w: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 xml:space="preserve">Assignment 6: </w:t>
      </w:r>
      <w:r w:rsidR="00187917" w:rsidRPr="00A70562">
        <w:rPr>
          <w:rFonts w:ascii="Helvetica Neue" w:eastAsia="Times New Roman" w:hAnsi="Helvetica Neue" w:cstheme="minorHAnsi"/>
          <w:b/>
          <w:color w:val="000000" w:themeColor="text1"/>
          <w:sz w:val="21"/>
          <w:szCs w:val="21"/>
          <w:shd w:val="clear" w:color="auto" w:fill="FFFFFF"/>
        </w:rPr>
        <w:t>Theoretical Framework Blog</w:t>
      </w:r>
      <w:r w:rsidRPr="00A70562">
        <w:rPr>
          <w:rFonts w:ascii="Helvetica Neue" w:eastAsia="Times New Roman" w:hAnsi="Helvetica Neue" w:cstheme="minorHAnsi"/>
          <w:color w:val="000000" w:themeColor="text1"/>
          <w:sz w:val="21"/>
          <w:szCs w:val="21"/>
          <w:shd w:val="clear" w:color="auto" w:fill="FFFFFF"/>
        </w:rPr>
        <w:t xml:space="preserve"> (</w:t>
      </w:r>
      <w:r w:rsidR="00187917" w:rsidRPr="00A70562">
        <w:rPr>
          <w:rFonts w:ascii="Helvetica Neue" w:eastAsia="Times New Roman" w:hAnsi="Helvetica Neue" w:cstheme="minorHAnsi"/>
          <w:color w:val="000000" w:themeColor="text1"/>
          <w:sz w:val="21"/>
          <w:szCs w:val="21"/>
          <w:shd w:val="clear" w:color="auto" w:fill="FFFFFF"/>
        </w:rPr>
        <w:t xml:space="preserve">to Group </w:t>
      </w:r>
      <w:r w:rsidRPr="00A70562">
        <w:rPr>
          <w:rFonts w:ascii="Helvetica Neue" w:eastAsia="Times New Roman" w:hAnsi="Helvetica Neue" w:cstheme="minorHAnsi"/>
          <w:color w:val="000000" w:themeColor="text1"/>
          <w:sz w:val="21"/>
          <w:szCs w:val="21"/>
          <w:shd w:val="clear" w:color="auto" w:fill="FFFFFF"/>
        </w:rPr>
        <w:t>Page)</w:t>
      </w:r>
      <w:r w:rsidR="00187917" w:rsidRPr="00A70562">
        <w:rPr>
          <w:rFonts w:ascii="Helvetica Neue" w:eastAsia="Times New Roman" w:hAnsi="Helvetica Neue" w:cstheme="minorHAnsi"/>
          <w:color w:val="000000" w:themeColor="text1"/>
          <w:sz w:val="21"/>
          <w:szCs w:val="21"/>
          <w:shd w:val="clear" w:color="auto" w:fill="FFFFFF"/>
        </w:rPr>
        <w:t xml:space="preserve"> Saturday, 5.p.m. </w:t>
      </w:r>
      <w:r w:rsidRPr="00A70562">
        <w:rPr>
          <w:rFonts w:ascii="Helvetica Neue" w:eastAsia="Times New Roman" w:hAnsi="Helvetica Neue" w:cstheme="minorHAnsi"/>
          <w:color w:val="000000" w:themeColor="text1"/>
          <w:sz w:val="21"/>
          <w:szCs w:val="21"/>
          <w:shd w:val="clear" w:color="auto" w:fill="FFFFFF"/>
        </w:rPr>
        <w:t xml:space="preserve">“Best” Assignment 6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3E11FBEF" w14:textId="7DA6E67F" w:rsidR="00F43540" w:rsidRPr="00A70562" w:rsidRDefault="00F43540" w:rsidP="002B7EC5">
      <w:pPr>
        <w:spacing w:after="120" w:line="240" w:lineRule="auto"/>
        <w:ind w:left="720" w:firstLine="720"/>
        <w:rPr>
          <w:rFonts w:ascii="Helvetica Neue" w:eastAsia="Times New Roman" w:hAnsi="Helvetica Neue" w:cstheme="minorHAnsi"/>
          <w:b/>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5 p.m. </w:t>
      </w:r>
      <w:r w:rsidRPr="00A70562">
        <w:rPr>
          <w:rFonts w:ascii="Helvetica Neue" w:eastAsia="Times New Roman" w:hAnsi="Helvetica Neue" w:cstheme="minorHAnsi"/>
          <w:color w:val="000000" w:themeColor="text1"/>
          <w:sz w:val="21"/>
          <w:szCs w:val="21"/>
          <w:shd w:val="clear" w:color="auto" w:fill="FFFFFF"/>
        </w:rPr>
        <w:tab/>
        <w:t xml:space="preserve">Critical Comments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p>
    <w:p w14:paraId="04AC8DCA" w14:textId="1D78853F" w:rsidR="00601715" w:rsidRPr="00A70562" w:rsidRDefault="00601715" w:rsidP="002E4FC1">
      <w:pPr>
        <w:spacing w:after="120"/>
        <w:rPr>
          <w:rFonts w:ascii="Helvetica Neue" w:eastAsia="Times New Roman" w:hAnsi="Helvetica Neue" w:cstheme="minorHAnsi"/>
          <w:color w:val="000000" w:themeColor="text1"/>
          <w:sz w:val="21"/>
          <w:szCs w:val="21"/>
          <w:u w:val="single"/>
          <w:shd w:val="clear" w:color="auto" w:fill="FFFFFF"/>
        </w:rPr>
      </w:pPr>
      <w:r w:rsidRPr="00A70562">
        <w:rPr>
          <w:rFonts w:ascii="Helvetica Neue" w:eastAsia="Times New Roman" w:hAnsi="Helvetica Neue" w:cstheme="minorHAnsi"/>
          <w:color w:val="000000" w:themeColor="text1"/>
          <w:sz w:val="21"/>
          <w:szCs w:val="21"/>
          <w:u w:val="single"/>
          <w:shd w:val="clear" w:color="auto" w:fill="FFFFFF"/>
        </w:rPr>
        <w:t>Unit 4</w:t>
      </w:r>
      <w:r w:rsidR="008D30D0" w:rsidRPr="00A70562">
        <w:rPr>
          <w:rFonts w:ascii="Helvetica Neue" w:eastAsia="Times New Roman" w:hAnsi="Helvetica Neue" w:cstheme="minorHAnsi"/>
          <w:color w:val="000000" w:themeColor="text1"/>
          <w:sz w:val="21"/>
          <w:szCs w:val="21"/>
          <w:u w:val="single"/>
          <w:shd w:val="clear" w:color="auto" w:fill="FFFFFF"/>
        </w:rPr>
        <w:t xml:space="preserve">: Shaping Public Policy </w:t>
      </w:r>
    </w:p>
    <w:p w14:paraId="5B2740F2" w14:textId="04746B3B" w:rsidR="002E4FC1" w:rsidRPr="00A70562" w:rsidRDefault="008D30D0" w:rsidP="002E4FC1">
      <w:pPr>
        <w:spacing w:after="1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   </w:t>
      </w:r>
      <w:r w:rsidR="002E4FC1" w:rsidRPr="00A70562">
        <w:rPr>
          <w:rFonts w:ascii="Helvetica Neue" w:eastAsia="Times New Roman" w:hAnsi="Helvetica Neue" w:cstheme="minorHAnsi"/>
          <w:color w:val="000000" w:themeColor="text1"/>
          <w:sz w:val="21"/>
          <w:szCs w:val="21"/>
          <w:shd w:val="clear" w:color="auto" w:fill="FFFFFF"/>
        </w:rPr>
        <w:t>Week 8</w:t>
      </w:r>
    </w:p>
    <w:p w14:paraId="1A38C259" w14:textId="0734DAD7" w:rsidR="002E4FC1" w:rsidRPr="00C92941" w:rsidRDefault="00601715" w:rsidP="002E4FC1">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Mon, </w:t>
      </w:r>
      <w:r w:rsidRPr="00C92941">
        <w:rPr>
          <w:rFonts w:ascii="Helvetica Neue" w:eastAsia="Times New Roman" w:hAnsi="Helvetica Neue" w:cstheme="minorHAnsi"/>
          <w:color w:val="000000" w:themeColor="text1"/>
          <w:sz w:val="21"/>
          <w:szCs w:val="21"/>
          <w:shd w:val="clear" w:color="auto" w:fill="FFFFFF"/>
        </w:rPr>
        <w:t>11/17</w:t>
      </w:r>
    </w:p>
    <w:p w14:paraId="0ED472DF" w14:textId="77777777" w:rsidR="005F1448" w:rsidRPr="00C92941" w:rsidRDefault="005F1448" w:rsidP="005F1448">
      <w:pPr>
        <w:spacing w:after="60" w:line="240" w:lineRule="auto"/>
        <w:ind w:left="1440"/>
        <w:rPr>
          <w:rFonts w:ascii="Helvetica Neue" w:hAnsi="Helvetica Neue"/>
          <w:sz w:val="21"/>
          <w:szCs w:val="21"/>
        </w:rPr>
      </w:pPr>
      <w:r w:rsidRPr="00C92941">
        <w:rPr>
          <w:rFonts w:ascii="Helvetica Neue" w:hAnsi="Helvetica Neue"/>
          <w:sz w:val="21"/>
          <w:szCs w:val="21"/>
        </w:rPr>
        <w:t>Introducing Urban Anthropology</w:t>
      </w:r>
    </w:p>
    <w:p w14:paraId="39F03352" w14:textId="622EC29D" w:rsidR="005F1448" w:rsidRPr="00C92941" w:rsidRDefault="00D61ED0" w:rsidP="00D61ED0">
      <w:pPr>
        <w:spacing w:after="60" w:line="240" w:lineRule="auto"/>
        <w:ind w:left="2160"/>
        <w:rPr>
          <w:rFonts w:ascii="Helvetica Neue" w:eastAsia="Times New Roman" w:hAnsi="Helvetica Neue" w:cstheme="minorHAnsi"/>
          <w:color w:val="000000" w:themeColor="text1"/>
          <w:sz w:val="21"/>
          <w:szCs w:val="21"/>
          <w:shd w:val="clear" w:color="auto" w:fill="FFFFFF"/>
        </w:rPr>
      </w:pPr>
      <w:r w:rsidRPr="00C92941">
        <w:rPr>
          <w:rFonts w:ascii="Helvetica Neue" w:hAnsi="Helvetica Neue"/>
          <w:sz w:val="21"/>
          <w:szCs w:val="21"/>
        </w:rPr>
        <w:t>2016. Part III, Politics in and of Cities, 8. Planning the City, and Conclusion</w:t>
      </w:r>
      <w:r w:rsidR="005F1448" w:rsidRPr="00C92941">
        <w:rPr>
          <w:rFonts w:ascii="Helvetica Neue" w:hAnsi="Helvetica Neue"/>
          <w:sz w:val="21"/>
          <w:szCs w:val="21"/>
        </w:rPr>
        <w:t xml:space="preserve"> 119-136</w:t>
      </w:r>
      <w:r w:rsidRPr="00C92941">
        <w:rPr>
          <w:rFonts w:ascii="Helvetica Neue" w:hAnsi="Helvetica Neue"/>
          <w:sz w:val="21"/>
          <w:szCs w:val="21"/>
        </w:rPr>
        <w:t>, 165-167.</w:t>
      </w:r>
    </w:p>
    <w:p w14:paraId="2D2948E3" w14:textId="12FC4728" w:rsidR="00D8360F" w:rsidRPr="00C92941" w:rsidRDefault="00D8360F" w:rsidP="005F1448">
      <w:pPr>
        <w:spacing w:after="60" w:line="240" w:lineRule="auto"/>
        <w:ind w:left="720" w:firstLine="720"/>
        <w:rPr>
          <w:rFonts w:ascii="Helvetica Neue" w:eastAsia="Arial Unicode MS" w:hAnsi="Helvetica Neue" w:cs="Arial Unicode MS"/>
          <w:sz w:val="21"/>
          <w:szCs w:val="21"/>
        </w:rPr>
      </w:pPr>
      <w:r w:rsidRPr="00C92941">
        <w:rPr>
          <w:rFonts w:ascii="Helvetica Neue" w:eastAsia="Arial Unicode MS" w:hAnsi="Helvetica Neue" w:cs="Arial Unicode MS"/>
          <w:sz w:val="21"/>
          <w:szCs w:val="21"/>
        </w:rPr>
        <w:t xml:space="preserve">Quesada, James, Arreola, Sonya, Kral, Ae, Khoury, Sahar, Organista, Kurt C. &amp; </w:t>
      </w:r>
      <w:r w:rsidRPr="00C92941">
        <w:rPr>
          <w:rFonts w:ascii="Helvetica Neue" w:eastAsia="Arial Unicode MS" w:hAnsi="Helvetica Neue" w:cs="Arial Unicode MS"/>
          <w:sz w:val="21"/>
          <w:szCs w:val="21"/>
        </w:rPr>
        <w:tab/>
      </w:r>
      <w:r w:rsidRPr="00C92941">
        <w:rPr>
          <w:rFonts w:ascii="Helvetica Neue" w:eastAsia="Arial Unicode MS" w:hAnsi="Helvetica Neue" w:cs="Arial Unicode MS"/>
          <w:sz w:val="21"/>
          <w:szCs w:val="21"/>
        </w:rPr>
        <w:tab/>
      </w:r>
      <w:r w:rsidRPr="00C92941">
        <w:rPr>
          <w:rFonts w:ascii="Helvetica Neue" w:eastAsia="Arial Unicode MS" w:hAnsi="Helvetica Neue" w:cs="Arial Unicode MS"/>
          <w:sz w:val="21"/>
          <w:szCs w:val="21"/>
        </w:rPr>
        <w:tab/>
        <w:t>Worby, Paula.</w:t>
      </w:r>
    </w:p>
    <w:p w14:paraId="0546CC4F" w14:textId="4BD2CD92" w:rsidR="00FA0B1B" w:rsidRPr="00A70562" w:rsidRDefault="00D8360F" w:rsidP="00FA0B1B">
      <w:pPr>
        <w:spacing w:after="60" w:line="240" w:lineRule="auto"/>
        <w:ind w:firstLine="720"/>
        <w:rPr>
          <w:rFonts w:ascii="Helvetica Neue" w:eastAsia="Times New Roman" w:hAnsi="Helvetica Neue" w:cstheme="minorHAnsi"/>
          <w:sz w:val="21"/>
          <w:szCs w:val="21"/>
          <w:shd w:val="clear" w:color="auto" w:fill="FFFFFF"/>
        </w:rPr>
      </w:pPr>
      <w:r w:rsidRPr="00A70562">
        <w:rPr>
          <w:rFonts w:ascii="Helvetica Neue" w:eastAsia="Arial Unicode MS" w:hAnsi="Helvetica Neue" w:cs="Arial Unicode MS"/>
          <w:sz w:val="21"/>
          <w:szCs w:val="21"/>
        </w:rPr>
        <w:tab/>
      </w:r>
      <w:r w:rsidRPr="00A70562">
        <w:rPr>
          <w:rFonts w:ascii="Helvetica Neue" w:eastAsia="Arial Unicode MS" w:hAnsi="Helvetica Neue" w:cs="Arial Unicode MS"/>
          <w:sz w:val="21"/>
          <w:szCs w:val="21"/>
        </w:rPr>
        <w:tab/>
        <w:t xml:space="preserve">2014. “As Good </w:t>
      </w:r>
      <w:r w:rsidR="00722B7B" w:rsidRPr="00A70562">
        <w:rPr>
          <w:rFonts w:ascii="Helvetica Neue" w:eastAsia="Arial Unicode MS" w:hAnsi="Helvetica Neue" w:cs="Arial Unicode MS"/>
          <w:sz w:val="21"/>
          <w:szCs w:val="21"/>
        </w:rPr>
        <w:t>as</w:t>
      </w:r>
      <w:r w:rsidRPr="00A70562">
        <w:rPr>
          <w:rFonts w:ascii="Helvetica Neue" w:eastAsia="Arial Unicode MS" w:hAnsi="Helvetica Neue" w:cs="Arial Unicode MS"/>
          <w:sz w:val="21"/>
          <w:szCs w:val="21"/>
        </w:rPr>
        <w:t xml:space="preserve"> It Gets.” </w:t>
      </w:r>
      <w:r w:rsidRPr="00A70562">
        <w:rPr>
          <w:rFonts w:ascii="Helvetica Neue" w:eastAsia="Arial Unicode MS" w:hAnsi="Helvetica Neue" w:cs="Arial Unicode MS"/>
          <w:i/>
          <w:sz w:val="21"/>
          <w:szCs w:val="21"/>
        </w:rPr>
        <w:t>City &amp; Society, 26,</w:t>
      </w:r>
      <w:r w:rsidRPr="00A70562">
        <w:rPr>
          <w:rFonts w:ascii="Helvetica Neue" w:eastAsia="Arial Unicode MS" w:hAnsi="Helvetica Neue" w:cs="Arial Unicode MS"/>
          <w:sz w:val="21"/>
          <w:szCs w:val="21"/>
        </w:rPr>
        <w:t xml:space="preserve"> 1, 29-50</w:t>
      </w:r>
    </w:p>
    <w:p w14:paraId="32F08972" w14:textId="2D04663E" w:rsidR="00FF5A0F" w:rsidRPr="00A70562" w:rsidRDefault="00FF5A0F" w:rsidP="00FF5A0F">
      <w:pPr>
        <w:spacing w:after="0" w:line="240" w:lineRule="auto"/>
        <w:ind w:left="720" w:firstLine="720"/>
        <w:rPr>
          <w:rFonts w:ascii="Helvetica Neue" w:eastAsia="Times New Roman" w:hAnsi="Helvetica Neue" w:cs="Times New Roman"/>
          <w:i/>
          <w:sz w:val="21"/>
          <w:szCs w:val="21"/>
        </w:rPr>
      </w:pPr>
      <w:r w:rsidRPr="00A70562">
        <w:rPr>
          <w:rFonts w:ascii="Helvetica Neue" w:eastAsia="Times New Roman" w:hAnsi="Helvetica Neue" w:cs="Times New Roman"/>
          <w:i/>
          <w:sz w:val="21"/>
          <w:szCs w:val="21"/>
        </w:rPr>
        <w:t>Soja, Edward</w:t>
      </w:r>
    </w:p>
    <w:p w14:paraId="0818AE92" w14:textId="38D8CC81" w:rsidR="00FA0B1B" w:rsidRPr="00A70562" w:rsidRDefault="00FF5A0F" w:rsidP="00D458A6">
      <w:pPr>
        <w:spacing w:after="0" w:line="240" w:lineRule="auto"/>
        <w:ind w:left="2160"/>
        <w:rPr>
          <w:rFonts w:ascii="Helvetica Neue" w:eastAsia="Times New Roman" w:hAnsi="Helvetica Neue" w:cs="Times New Roman"/>
          <w:i/>
          <w:sz w:val="21"/>
          <w:szCs w:val="21"/>
        </w:rPr>
      </w:pPr>
      <w:r w:rsidRPr="00A70562">
        <w:rPr>
          <w:rFonts w:ascii="Helvetica Neue" w:eastAsia="Times New Roman" w:hAnsi="Helvetica Neue" w:cs="Times New Roman"/>
          <w:i/>
          <w:sz w:val="21"/>
          <w:szCs w:val="21"/>
        </w:rPr>
        <w:t xml:space="preserve">2015. Accentuate the regional. </w:t>
      </w:r>
      <w:r w:rsidRPr="00A70562">
        <w:rPr>
          <w:rFonts w:ascii="Helvetica Neue" w:eastAsia="Times New Roman" w:hAnsi="Helvetica Neue" w:cs="Times New Roman"/>
          <w:i/>
          <w:iCs/>
          <w:sz w:val="21"/>
          <w:szCs w:val="21"/>
        </w:rPr>
        <w:t>International Journal of Urban and Regional Research</w:t>
      </w:r>
      <w:r w:rsidRPr="00A70562">
        <w:rPr>
          <w:rFonts w:ascii="Helvetica Neue" w:eastAsia="Times New Roman" w:hAnsi="Helvetica Neue" w:cs="Times New Roman"/>
          <w:i/>
          <w:sz w:val="21"/>
          <w:szCs w:val="21"/>
        </w:rPr>
        <w:t xml:space="preserve">, </w:t>
      </w:r>
      <w:r w:rsidRPr="00A70562">
        <w:rPr>
          <w:rFonts w:ascii="Helvetica Neue" w:eastAsia="Times New Roman" w:hAnsi="Helvetica Neue" w:cs="Times New Roman"/>
          <w:i/>
          <w:iCs/>
          <w:sz w:val="21"/>
          <w:szCs w:val="21"/>
        </w:rPr>
        <w:t>39</w:t>
      </w:r>
      <w:r w:rsidRPr="00A70562">
        <w:rPr>
          <w:rFonts w:ascii="Helvetica Neue" w:eastAsia="Times New Roman" w:hAnsi="Helvetica Neue" w:cs="Times New Roman"/>
          <w:i/>
          <w:sz w:val="21"/>
          <w:szCs w:val="21"/>
        </w:rPr>
        <w:t>(2), 372-381.</w:t>
      </w:r>
    </w:p>
    <w:p w14:paraId="0EBE36FC" w14:textId="61ACDAE0" w:rsidR="002E4FC1" w:rsidRPr="00A70562" w:rsidRDefault="00601715" w:rsidP="002E4FC1">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11/19</w:t>
      </w:r>
    </w:p>
    <w:p w14:paraId="4F3BAAA0" w14:textId="297D784E" w:rsidR="00D8360F" w:rsidRPr="00A70562" w:rsidRDefault="00D8360F" w:rsidP="002E4FC1">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t>No readings</w:t>
      </w:r>
    </w:p>
    <w:p w14:paraId="7BC4CD85" w14:textId="77777777" w:rsidR="00585FD7" w:rsidRPr="00A70562" w:rsidRDefault="00585FD7" w:rsidP="00585FD7">
      <w:pPr>
        <w:spacing w:after="60"/>
        <w:ind w:firstLine="720"/>
        <w:rPr>
          <w:rFonts w:ascii="Helvetica Neue" w:eastAsia="Times New Roman" w:hAnsi="Helvetica Neue" w:cstheme="minorHAnsi"/>
          <w:b/>
          <w:i/>
          <w:color w:val="000000" w:themeColor="text1"/>
          <w:sz w:val="21"/>
          <w:szCs w:val="21"/>
          <w:shd w:val="clear" w:color="auto" w:fill="FFFFFF"/>
        </w:rPr>
      </w:pPr>
      <w:r w:rsidRPr="00A70562">
        <w:rPr>
          <w:rFonts w:ascii="Helvetica Neue" w:eastAsia="Times New Roman" w:hAnsi="Helvetica Neue" w:cstheme="minorHAnsi"/>
          <w:b/>
          <w:i/>
          <w:color w:val="000000" w:themeColor="text1"/>
          <w:sz w:val="21"/>
          <w:szCs w:val="21"/>
          <w:shd w:val="clear" w:color="auto" w:fill="FFFFFF"/>
        </w:rPr>
        <w:t>Postings</w:t>
      </w:r>
    </w:p>
    <w:p w14:paraId="34679BF6" w14:textId="79F29260" w:rsidR="00853B8A" w:rsidRPr="00A70562" w:rsidRDefault="00853B8A" w:rsidP="005F1448">
      <w:pPr>
        <w:spacing w:after="0" w:line="240" w:lineRule="auto"/>
        <w:ind w:left="3600" w:hanging="21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Friday, 5 p.m. </w:t>
      </w:r>
      <w:r w:rsidR="005F1448"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b/>
          <w:color w:val="000000" w:themeColor="text1"/>
          <w:sz w:val="21"/>
          <w:szCs w:val="21"/>
          <w:shd w:val="clear" w:color="auto" w:fill="FFFFFF"/>
        </w:rPr>
        <w:t>Assignment 7</w:t>
      </w:r>
      <w:r w:rsidR="005A7C9C" w:rsidRPr="00A70562">
        <w:rPr>
          <w:rFonts w:ascii="Helvetica Neue" w:eastAsia="Times New Roman" w:hAnsi="Helvetica Neue" w:cstheme="minorHAnsi"/>
          <w:b/>
          <w:color w:val="000000" w:themeColor="text1"/>
          <w:sz w:val="21"/>
          <w:szCs w:val="21"/>
          <w:shd w:val="clear" w:color="auto" w:fill="FFFFFF"/>
        </w:rPr>
        <w:t>: Policy Recommendations</w:t>
      </w:r>
      <w:r w:rsidR="005F1448" w:rsidRPr="00A70562">
        <w:rPr>
          <w:rFonts w:ascii="Helvetica Neue" w:eastAsia="Times New Roman" w:hAnsi="Helvetica Neue" w:cstheme="minorHAnsi"/>
          <w:color w:val="000000" w:themeColor="text1"/>
          <w:sz w:val="21"/>
          <w:szCs w:val="21"/>
          <w:shd w:val="clear" w:color="auto" w:fill="FFFFFF"/>
        </w:rPr>
        <w:t xml:space="preserve"> </w:t>
      </w:r>
      <w:r w:rsidRPr="00A70562">
        <w:rPr>
          <w:rFonts w:ascii="Helvetica Neue" w:eastAsia="Times New Roman" w:hAnsi="Helvetica Neue" w:cstheme="minorHAnsi"/>
          <w:color w:val="000000" w:themeColor="text1"/>
          <w:sz w:val="21"/>
          <w:szCs w:val="21"/>
          <w:shd w:val="clear" w:color="auto" w:fill="FFFFFF"/>
        </w:rPr>
        <w:t>(to Group Page)</w:t>
      </w:r>
    </w:p>
    <w:p w14:paraId="05D6FFB1" w14:textId="3254E774" w:rsidR="00853B8A" w:rsidRPr="00A70562" w:rsidRDefault="00853B8A" w:rsidP="00F70AE1">
      <w:pPr>
        <w:spacing w:after="0" w:line="240" w:lineRule="auto"/>
        <w:ind w:left="720"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Saturday, 5.p.m. </w:t>
      </w:r>
      <w:r w:rsidR="007F10C4"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 xml:space="preserve">“Best” Assignment 7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 </w:t>
      </w:r>
    </w:p>
    <w:p w14:paraId="405AF063" w14:textId="7ACE8343" w:rsidR="00585FD7" w:rsidRPr="00A70562" w:rsidRDefault="00853B8A" w:rsidP="00F70AE1">
      <w:pPr>
        <w:spacing w:after="60" w:line="240" w:lineRule="auto"/>
        <w:ind w:left="720" w:firstLine="720"/>
        <w:rPr>
          <w:rFonts w:ascii="Helvetica Neue" w:eastAsia="Times New Roman" w:hAnsi="Helvetica Neue" w:cstheme="minorHAnsi"/>
          <w:b/>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Sunday, 5 p.m. </w:t>
      </w:r>
      <w:r w:rsidR="007F10C4"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 xml:space="preserve">Critical Comments (to </w:t>
      </w:r>
      <w:r w:rsidR="00C15BBF" w:rsidRPr="00A70562">
        <w:rPr>
          <w:rFonts w:ascii="Helvetica Neue" w:eastAsia="Times New Roman" w:hAnsi="Helvetica Neue" w:cstheme="minorHAnsi"/>
          <w:color w:val="000000" w:themeColor="text1"/>
          <w:sz w:val="21"/>
          <w:szCs w:val="21"/>
          <w:shd w:val="clear" w:color="auto" w:fill="FFFFFF"/>
        </w:rPr>
        <w:t>Home</w:t>
      </w:r>
      <w:r w:rsidRPr="00A70562">
        <w:rPr>
          <w:rFonts w:ascii="Helvetica Neue" w:eastAsia="Times New Roman" w:hAnsi="Helvetica Neue" w:cstheme="minorHAnsi"/>
          <w:color w:val="000000" w:themeColor="text1"/>
          <w:sz w:val="21"/>
          <w:szCs w:val="21"/>
          <w:shd w:val="clear" w:color="auto" w:fill="FFFFFF"/>
        </w:rPr>
        <w:t xml:space="preserve"> Page)</w:t>
      </w:r>
    </w:p>
    <w:p w14:paraId="3250140D" w14:textId="77777777" w:rsidR="002E4FC1" w:rsidRPr="00A70562" w:rsidRDefault="002E4FC1" w:rsidP="002E4FC1">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   Week 9</w:t>
      </w:r>
    </w:p>
    <w:p w14:paraId="5E81DDDD" w14:textId="4C669E04" w:rsidR="00853B8A" w:rsidRPr="00A70562" w:rsidRDefault="00601715" w:rsidP="00853B8A">
      <w:pPr>
        <w:spacing w:after="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Mon, 11/24</w:t>
      </w:r>
    </w:p>
    <w:p w14:paraId="3FB215D8" w14:textId="77777777" w:rsidR="00E660A5" w:rsidRDefault="00187917" w:rsidP="007C3144">
      <w:pPr>
        <w:spacing w:after="0" w:line="240" w:lineRule="auto"/>
        <w:rPr>
          <w:rFonts w:ascii="Arial" w:eastAsia="Times New Roman" w:hAnsi="Arial" w:cs="Arial"/>
          <w:color w:val="222222"/>
          <w:sz w:val="20"/>
          <w:szCs w:val="20"/>
          <w:shd w:val="clear" w:color="auto" w:fill="FFFFFF"/>
        </w:rPr>
      </w:pPr>
      <w:r w:rsidRPr="00A70562">
        <w:rPr>
          <w:rFonts w:ascii="Helvetica Neue" w:eastAsia="Times New Roman" w:hAnsi="Helvetica Neue" w:cstheme="minorHAnsi"/>
          <w:color w:val="000000" w:themeColor="text1"/>
          <w:sz w:val="21"/>
          <w:szCs w:val="21"/>
          <w:shd w:val="clear" w:color="auto" w:fill="FFFFFF"/>
        </w:rPr>
        <w:tab/>
      </w:r>
      <w:r w:rsidR="007C3144">
        <w:rPr>
          <w:rFonts w:ascii="Helvetica Neue" w:eastAsia="Times New Roman" w:hAnsi="Helvetica Neue" w:cstheme="minorHAnsi"/>
          <w:color w:val="000000" w:themeColor="text1"/>
          <w:sz w:val="21"/>
          <w:szCs w:val="21"/>
          <w:shd w:val="clear" w:color="auto" w:fill="FFFFFF"/>
        </w:rPr>
        <w:tab/>
      </w:r>
      <w:r w:rsidR="007C3144" w:rsidRPr="007C3144">
        <w:rPr>
          <w:rFonts w:ascii="Arial" w:eastAsia="Times New Roman" w:hAnsi="Arial" w:cs="Arial"/>
          <w:color w:val="222222"/>
          <w:sz w:val="20"/>
          <w:szCs w:val="20"/>
          <w:shd w:val="clear" w:color="auto" w:fill="FFFFFF"/>
        </w:rPr>
        <w:t>Bonilla, Y</w:t>
      </w:r>
      <w:r w:rsidR="00E660A5">
        <w:rPr>
          <w:rFonts w:ascii="Arial" w:eastAsia="Times New Roman" w:hAnsi="Arial" w:cs="Arial"/>
          <w:color w:val="222222"/>
          <w:sz w:val="20"/>
          <w:szCs w:val="20"/>
          <w:shd w:val="clear" w:color="auto" w:fill="FFFFFF"/>
        </w:rPr>
        <w:t>arimar &amp; Rosa, Jonathan</w:t>
      </w:r>
    </w:p>
    <w:p w14:paraId="7BA4A76E" w14:textId="71253DB1" w:rsidR="007C3144" w:rsidRPr="007C3144" w:rsidRDefault="00E660A5" w:rsidP="00E660A5">
      <w:pPr>
        <w:spacing w:after="0" w:line="240" w:lineRule="auto"/>
        <w:ind w:left="2160" w:firstLine="60"/>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t>2015</w:t>
      </w:r>
      <w:r w:rsidR="007C3144" w:rsidRPr="007C3144">
        <w:rPr>
          <w:rFonts w:ascii="Arial" w:eastAsia="Times New Roman" w:hAnsi="Arial" w:cs="Arial"/>
          <w:color w:val="222222"/>
          <w:sz w:val="20"/>
          <w:szCs w:val="20"/>
          <w:shd w:val="clear" w:color="auto" w:fill="FFFFFF"/>
        </w:rPr>
        <w:t>. # Ferguson: Digital protest, hashtag ethnography, and the racial politics of social media in the United States.</w:t>
      </w:r>
      <w:r w:rsidR="00722B7B">
        <w:rPr>
          <w:rFonts w:ascii="Arial" w:eastAsia="Times New Roman" w:hAnsi="Arial" w:cs="Arial"/>
          <w:color w:val="222222"/>
          <w:sz w:val="20"/>
          <w:szCs w:val="20"/>
          <w:shd w:val="clear" w:color="auto" w:fill="FFFFFF"/>
        </w:rPr>
        <w:t xml:space="preserve"> </w:t>
      </w:r>
      <w:r w:rsidR="007C3144" w:rsidRPr="007C3144">
        <w:rPr>
          <w:rFonts w:ascii="Arial" w:eastAsia="Times New Roman" w:hAnsi="Arial" w:cs="Arial"/>
          <w:i/>
          <w:iCs/>
          <w:color w:val="222222"/>
          <w:sz w:val="20"/>
          <w:szCs w:val="20"/>
          <w:shd w:val="clear" w:color="auto" w:fill="FFFFFF"/>
        </w:rPr>
        <w:t>American Ethnologist</w:t>
      </w:r>
      <w:r w:rsidR="007C3144" w:rsidRPr="007C3144">
        <w:rPr>
          <w:rFonts w:ascii="Arial" w:eastAsia="Times New Roman" w:hAnsi="Arial" w:cs="Arial"/>
          <w:color w:val="222222"/>
          <w:sz w:val="20"/>
          <w:szCs w:val="20"/>
          <w:shd w:val="clear" w:color="auto" w:fill="FFFFFF"/>
        </w:rPr>
        <w:t>, </w:t>
      </w:r>
      <w:r w:rsidR="007C3144" w:rsidRPr="007C3144">
        <w:rPr>
          <w:rFonts w:ascii="Arial" w:eastAsia="Times New Roman" w:hAnsi="Arial" w:cs="Arial"/>
          <w:i/>
          <w:iCs/>
          <w:color w:val="222222"/>
          <w:sz w:val="20"/>
          <w:szCs w:val="20"/>
          <w:shd w:val="clear" w:color="auto" w:fill="FFFFFF"/>
        </w:rPr>
        <w:t>42</w:t>
      </w:r>
      <w:r w:rsidR="007C3144" w:rsidRPr="007C3144">
        <w:rPr>
          <w:rFonts w:ascii="Arial" w:eastAsia="Times New Roman" w:hAnsi="Arial" w:cs="Arial"/>
          <w:color w:val="222222"/>
          <w:sz w:val="20"/>
          <w:szCs w:val="20"/>
          <w:shd w:val="clear" w:color="auto" w:fill="FFFFFF"/>
        </w:rPr>
        <w:t>(1), 4-17.</w:t>
      </w:r>
    </w:p>
    <w:p w14:paraId="55F731EE" w14:textId="636382FA" w:rsidR="00187917" w:rsidRDefault="00187917" w:rsidP="00853B8A">
      <w:pPr>
        <w:spacing w:after="0"/>
        <w:ind w:firstLine="720"/>
        <w:rPr>
          <w:rFonts w:ascii="Helvetica Neue" w:eastAsia="Times New Roman" w:hAnsi="Helvetica Neue" w:cstheme="minorHAnsi"/>
          <w:color w:val="000000" w:themeColor="text1"/>
          <w:sz w:val="21"/>
          <w:szCs w:val="21"/>
          <w:shd w:val="clear" w:color="auto" w:fill="FFFFFF"/>
        </w:rPr>
      </w:pPr>
    </w:p>
    <w:p w14:paraId="60914A8A" w14:textId="77777777" w:rsidR="00E660A5" w:rsidRDefault="00E660A5" w:rsidP="00E660A5">
      <w:pPr>
        <w:spacing w:after="0" w:line="240" w:lineRule="auto"/>
        <w:ind w:left="720"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Diphoorn, Tessa</w:t>
      </w:r>
    </w:p>
    <w:p w14:paraId="2D6E4DDE" w14:textId="13FDB409" w:rsidR="00E660A5" w:rsidRPr="00E660A5" w:rsidRDefault="00E660A5" w:rsidP="00E660A5">
      <w:pPr>
        <w:spacing w:after="0" w:line="240" w:lineRule="auto"/>
        <w:ind w:left="2160"/>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t>2013</w:t>
      </w:r>
      <w:r w:rsidRPr="00E660A5">
        <w:rPr>
          <w:rFonts w:ascii="Arial" w:eastAsia="Times New Roman" w:hAnsi="Arial" w:cs="Arial"/>
          <w:color w:val="222222"/>
          <w:sz w:val="20"/>
          <w:szCs w:val="20"/>
          <w:shd w:val="clear" w:color="auto" w:fill="FFFFFF"/>
        </w:rPr>
        <w:t>. The Emotionality of Participation Various Modes of Participation in Ethnographic Fieldwork on Private Policing in Durban, South Africa. </w:t>
      </w:r>
      <w:r w:rsidRPr="00E660A5">
        <w:rPr>
          <w:rFonts w:ascii="Arial" w:eastAsia="Times New Roman" w:hAnsi="Arial" w:cs="Arial"/>
          <w:i/>
          <w:iCs/>
          <w:color w:val="222222"/>
          <w:sz w:val="20"/>
          <w:szCs w:val="20"/>
          <w:shd w:val="clear" w:color="auto" w:fill="FFFFFF"/>
        </w:rPr>
        <w:t>Journal of contemporary ethnography</w:t>
      </w:r>
      <w:r w:rsidRPr="00E660A5">
        <w:rPr>
          <w:rFonts w:ascii="Arial" w:eastAsia="Times New Roman" w:hAnsi="Arial" w:cs="Arial"/>
          <w:color w:val="222222"/>
          <w:sz w:val="20"/>
          <w:szCs w:val="20"/>
          <w:shd w:val="clear" w:color="auto" w:fill="FFFFFF"/>
        </w:rPr>
        <w:t>, </w:t>
      </w:r>
      <w:r w:rsidRPr="00E660A5">
        <w:rPr>
          <w:rFonts w:ascii="Arial" w:eastAsia="Times New Roman" w:hAnsi="Arial" w:cs="Arial"/>
          <w:i/>
          <w:iCs/>
          <w:color w:val="222222"/>
          <w:sz w:val="20"/>
          <w:szCs w:val="20"/>
          <w:shd w:val="clear" w:color="auto" w:fill="FFFFFF"/>
        </w:rPr>
        <w:t>42</w:t>
      </w:r>
      <w:r w:rsidRPr="00E660A5">
        <w:rPr>
          <w:rFonts w:ascii="Arial" w:eastAsia="Times New Roman" w:hAnsi="Arial" w:cs="Arial"/>
          <w:color w:val="222222"/>
          <w:sz w:val="20"/>
          <w:szCs w:val="20"/>
          <w:shd w:val="clear" w:color="auto" w:fill="FFFFFF"/>
        </w:rPr>
        <w:t>(2), 201-225.</w:t>
      </w:r>
    </w:p>
    <w:p w14:paraId="03BD50B4" w14:textId="77777777" w:rsidR="00E660A5" w:rsidRPr="006B18D9" w:rsidRDefault="00E660A5" w:rsidP="00853B8A">
      <w:pPr>
        <w:spacing w:after="0"/>
        <w:ind w:firstLine="720"/>
        <w:rPr>
          <w:rFonts w:ascii="Helvetica Neue" w:eastAsia="Times New Roman" w:hAnsi="Helvetica Neue" w:cstheme="minorHAnsi"/>
          <w:color w:val="000000" w:themeColor="text1"/>
          <w:sz w:val="21"/>
          <w:szCs w:val="21"/>
          <w:shd w:val="clear" w:color="auto" w:fill="FFFFFF"/>
        </w:rPr>
      </w:pPr>
    </w:p>
    <w:p w14:paraId="533C4215" w14:textId="4480F1A4" w:rsidR="002E4FC1" w:rsidRPr="006B18D9" w:rsidRDefault="005F1448" w:rsidP="002E4FC1">
      <w:pPr>
        <w:spacing w:after="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t xml:space="preserve">Wed, </w:t>
      </w:r>
      <w:r w:rsidR="00601715" w:rsidRPr="00A70562">
        <w:rPr>
          <w:rFonts w:ascii="Helvetica Neue" w:eastAsia="Times New Roman" w:hAnsi="Helvetica Neue" w:cstheme="minorHAnsi"/>
          <w:color w:val="000000" w:themeColor="text1"/>
          <w:sz w:val="21"/>
          <w:szCs w:val="21"/>
          <w:shd w:val="clear" w:color="auto" w:fill="FFFFFF"/>
        </w:rPr>
        <w:t>11/26</w:t>
      </w:r>
    </w:p>
    <w:p w14:paraId="26DA0295" w14:textId="50DCE27B" w:rsidR="00154DB4" w:rsidRPr="00A70562" w:rsidRDefault="00F70AE1" w:rsidP="00EA395B">
      <w:pPr>
        <w:spacing w:after="8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ab/>
      </w:r>
      <w:r w:rsidRPr="00A70562">
        <w:rPr>
          <w:rFonts w:ascii="Helvetica Neue" w:eastAsia="Times New Roman" w:hAnsi="Helvetica Neue" w:cstheme="minorHAnsi"/>
          <w:color w:val="000000" w:themeColor="text1"/>
          <w:sz w:val="21"/>
          <w:szCs w:val="21"/>
          <w:shd w:val="clear" w:color="auto" w:fill="FFFFFF"/>
        </w:rPr>
        <w:tab/>
      </w:r>
      <w:r w:rsidR="00C92941">
        <w:rPr>
          <w:rFonts w:ascii="Helvetica Neue" w:eastAsia="Times New Roman" w:hAnsi="Helvetica Neue" w:cstheme="minorHAnsi"/>
          <w:color w:val="000000" w:themeColor="text1"/>
          <w:sz w:val="21"/>
          <w:szCs w:val="21"/>
          <w:shd w:val="clear" w:color="auto" w:fill="FFFFFF"/>
        </w:rPr>
        <w:t>Making a video</w:t>
      </w:r>
    </w:p>
    <w:p w14:paraId="708361D3" w14:textId="77777777" w:rsidR="002E4FC1" w:rsidRPr="00A70562" w:rsidRDefault="002E4FC1" w:rsidP="00EA395B">
      <w:pPr>
        <w:spacing w:after="60" w:line="293" w:lineRule="atLeast"/>
        <w:ind w:right="-720"/>
        <w:rPr>
          <w:rFonts w:ascii="Helvetica Neue" w:hAnsi="Helvetica Neue" w:cstheme="minorHAnsi"/>
          <w:bCs/>
          <w:color w:val="000000" w:themeColor="text1"/>
          <w:sz w:val="21"/>
          <w:szCs w:val="21"/>
          <w:u w:val="single"/>
        </w:rPr>
      </w:pPr>
      <w:r w:rsidRPr="00A70562">
        <w:rPr>
          <w:rFonts w:ascii="Helvetica Neue" w:hAnsi="Helvetica Neue" w:cstheme="minorHAnsi"/>
          <w:bCs/>
          <w:color w:val="000000" w:themeColor="text1"/>
          <w:sz w:val="21"/>
          <w:szCs w:val="21"/>
          <w:u w:val="single"/>
        </w:rPr>
        <w:t>Unit 5: Final Reflection Videos</w:t>
      </w:r>
    </w:p>
    <w:p w14:paraId="7B4CC66C" w14:textId="01427740" w:rsidR="002E4FC1" w:rsidRPr="00A70562" w:rsidRDefault="002E4FC1" w:rsidP="002E4FC1">
      <w:pPr>
        <w:spacing w:after="6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   </w:t>
      </w:r>
      <w:r w:rsidR="008D30D0" w:rsidRPr="00A70562">
        <w:rPr>
          <w:rFonts w:ascii="Helvetica Neue" w:eastAsia="Times New Roman" w:hAnsi="Helvetica Neue" w:cstheme="minorHAnsi"/>
          <w:color w:val="000000" w:themeColor="text1"/>
          <w:sz w:val="21"/>
          <w:szCs w:val="21"/>
          <w:shd w:val="clear" w:color="auto" w:fill="FFFFFF"/>
        </w:rPr>
        <w:t xml:space="preserve"> </w:t>
      </w:r>
      <w:r w:rsidRPr="00A70562">
        <w:rPr>
          <w:rFonts w:ascii="Helvetica Neue" w:eastAsia="Times New Roman" w:hAnsi="Helvetica Neue" w:cstheme="minorHAnsi"/>
          <w:color w:val="000000" w:themeColor="text1"/>
          <w:sz w:val="21"/>
          <w:szCs w:val="21"/>
          <w:shd w:val="clear" w:color="auto" w:fill="FFFFFF"/>
        </w:rPr>
        <w:t>Week 10</w:t>
      </w:r>
    </w:p>
    <w:p w14:paraId="4B65174B" w14:textId="04BF643F" w:rsidR="002E4FC1" w:rsidRPr="00A70562" w:rsidRDefault="002E4FC1" w:rsidP="002E4FC1">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 xml:space="preserve">Mon, </w:t>
      </w:r>
      <w:r w:rsidR="005F1448" w:rsidRPr="00A70562">
        <w:rPr>
          <w:rFonts w:ascii="Helvetica Neue" w:eastAsia="Times New Roman" w:hAnsi="Helvetica Neue" w:cstheme="minorHAnsi"/>
          <w:color w:val="000000" w:themeColor="text1"/>
          <w:sz w:val="21"/>
          <w:szCs w:val="21"/>
          <w:shd w:val="clear" w:color="auto" w:fill="FFFFFF"/>
        </w:rPr>
        <w:t>11/28</w:t>
      </w:r>
    </w:p>
    <w:p w14:paraId="4C73DDAD" w14:textId="5FB3ECA7" w:rsidR="00895E8E" w:rsidRPr="00A70562" w:rsidRDefault="005F1448" w:rsidP="0042709C">
      <w:pPr>
        <w:spacing w:after="60"/>
        <w:ind w:firstLine="720"/>
        <w:rPr>
          <w:rFonts w:ascii="Helvetica Neue" w:eastAsia="Times New Roman" w:hAnsi="Helvetica Neue" w:cstheme="minorHAnsi"/>
          <w:color w:val="000000" w:themeColor="text1"/>
          <w:sz w:val="21"/>
          <w:szCs w:val="21"/>
          <w:shd w:val="clear" w:color="auto" w:fill="FFFFFF"/>
        </w:rPr>
      </w:pPr>
      <w:r w:rsidRPr="00A70562">
        <w:rPr>
          <w:rFonts w:ascii="Helvetica Neue" w:eastAsia="Times New Roman" w:hAnsi="Helvetica Neue" w:cstheme="minorHAnsi"/>
          <w:color w:val="000000" w:themeColor="text1"/>
          <w:sz w:val="21"/>
          <w:szCs w:val="21"/>
          <w:shd w:val="clear" w:color="auto" w:fill="FFFFFF"/>
        </w:rPr>
        <w:t>Wed, 11/30</w:t>
      </w:r>
    </w:p>
    <w:p w14:paraId="2EF636C6" w14:textId="5929CE3A" w:rsidR="00895E8E" w:rsidRPr="00A70562" w:rsidRDefault="00A70562" w:rsidP="00895E8E">
      <w:pPr>
        <w:spacing w:after="240"/>
        <w:ind w:firstLine="720"/>
        <w:jc w:val="center"/>
        <w:rPr>
          <w:rFonts w:ascii="Helvetica Neue" w:eastAsia="Times New Roman" w:hAnsi="Helvetica Neue" w:cstheme="minorHAnsi"/>
          <w:b/>
          <w:color w:val="000000" w:themeColor="text1"/>
          <w:sz w:val="21"/>
          <w:szCs w:val="21"/>
          <w:shd w:val="clear" w:color="auto" w:fill="FFFFFF"/>
        </w:rPr>
      </w:pPr>
      <w:r>
        <w:rPr>
          <w:rFonts w:ascii="Helvetica Neue" w:eastAsia="Times New Roman" w:hAnsi="Helvetica Neue" w:cstheme="minorHAnsi"/>
          <w:b/>
          <w:color w:val="000000" w:themeColor="text1"/>
          <w:sz w:val="21"/>
          <w:szCs w:val="21"/>
          <w:shd w:val="clear" w:color="auto" w:fill="FFFFFF"/>
        </w:rPr>
        <w:br w:type="column"/>
      </w:r>
      <w:r w:rsidR="00895E8E" w:rsidRPr="00A70562">
        <w:rPr>
          <w:rFonts w:ascii="Helvetica Neue" w:eastAsia="Times New Roman" w:hAnsi="Helvetica Neue" w:cstheme="minorHAnsi"/>
          <w:b/>
          <w:color w:val="000000" w:themeColor="text1"/>
          <w:sz w:val="21"/>
          <w:szCs w:val="21"/>
          <w:shd w:val="clear" w:color="auto" w:fill="FFFFFF"/>
        </w:rPr>
        <w:lastRenderedPageBreak/>
        <w:t>Course Timeline</w:t>
      </w:r>
    </w:p>
    <w:tbl>
      <w:tblPr>
        <w:tblStyle w:val="TableGrid"/>
        <w:tblW w:w="0" w:type="auto"/>
        <w:tblLook w:val="04A0" w:firstRow="1" w:lastRow="0" w:firstColumn="1" w:lastColumn="0" w:noHBand="0" w:noVBand="1"/>
      </w:tblPr>
      <w:tblGrid>
        <w:gridCol w:w="918"/>
        <w:gridCol w:w="720"/>
        <w:gridCol w:w="720"/>
        <w:gridCol w:w="990"/>
        <w:gridCol w:w="6318"/>
      </w:tblGrid>
      <w:tr w:rsidR="007A2BC1" w:rsidRPr="00A70562" w14:paraId="6911FB13" w14:textId="77777777" w:rsidTr="007A2BC1">
        <w:trPr>
          <w:trHeight w:hRule="exact" w:val="302"/>
        </w:trPr>
        <w:tc>
          <w:tcPr>
            <w:tcW w:w="918" w:type="dxa"/>
          </w:tcPr>
          <w:p w14:paraId="3DF5A280" w14:textId="67A3A866" w:rsidR="007A2BC1" w:rsidRPr="00A70562" w:rsidRDefault="007A2BC1">
            <w:pPr>
              <w:rPr>
                <w:rFonts w:ascii="Helvetica Neue" w:hAnsi="Helvetica Neue"/>
                <w:sz w:val="21"/>
                <w:szCs w:val="21"/>
              </w:rPr>
            </w:pPr>
            <w:r w:rsidRPr="00A70562">
              <w:rPr>
                <w:rFonts w:ascii="Helvetica Neue" w:eastAsia="Times New Roman" w:hAnsi="Helvetica Neue" w:cstheme="minorHAnsi"/>
                <w:b/>
                <w:bCs/>
                <w:sz w:val="21"/>
                <w:szCs w:val="21"/>
              </w:rPr>
              <w:t>Week</w:t>
            </w:r>
          </w:p>
        </w:tc>
        <w:tc>
          <w:tcPr>
            <w:tcW w:w="720" w:type="dxa"/>
          </w:tcPr>
          <w:p w14:paraId="1367CB44" w14:textId="0C803802" w:rsidR="007A2BC1" w:rsidRPr="00A70562" w:rsidRDefault="007A2BC1">
            <w:pPr>
              <w:rPr>
                <w:rFonts w:ascii="Helvetica Neue" w:hAnsi="Helvetica Neue"/>
                <w:sz w:val="21"/>
                <w:szCs w:val="21"/>
              </w:rPr>
            </w:pPr>
            <w:r w:rsidRPr="00A70562">
              <w:rPr>
                <w:rFonts w:ascii="Helvetica Neue" w:eastAsia="Times New Roman" w:hAnsi="Helvetica Neue" w:cstheme="minorHAnsi"/>
                <w:b/>
                <w:bCs/>
                <w:sz w:val="21"/>
                <w:szCs w:val="21"/>
              </w:rPr>
              <w:t>Day</w:t>
            </w:r>
          </w:p>
        </w:tc>
        <w:tc>
          <w:tcPr>
            <w:tcW w:w="720" w:type="dxa"/>
          </w:tcPr>
          <w:p w14:paraId="0FED9D1D" w14:textId="2DF16E3C" w:rsidR="007A2BC1" w:rsidRPr="00A70562" w:rsidRDefault="007A2BC1">
            <w:pPr>
              <w:rPr>
                <w:rFonts w:ascii="Helvetica Neue" w:hAnsi="Helvetica Neue"/>
                <w:sz w:val="21"/>
                <w:szCs w:val="21"/>
              </w:rPr>
            </w:pPr>
            <w:r w:rsidRPr="00A70562">
              <w:rPr>
                <w:rFonts w:ascii="Helvetica Neue" w:eastAsia="Times New Roman" w:hAnsi="Helvetica Neue" w:cstheme="minorHAnsi"/>
                <w:b/>
                <w:bCs/>
                <w:sz w:val="21"/>
                <w:szCs w:val="21"/>
              </w:rPr>
              <w:t>Date</w:t>
            </w:r>
          </w:p>
        </w:tc>
        <w:tc>
          <w:tcPr>
            <w:tcW w:w="990" w:type="dxa"/>
          </w:tcPr>
          <w:p w14:paraId="29B117DC" w14:textId="221EAE8B" w:rsidR="007A2BC1" w:rsidRPr="00A70562" w:rsidRDefault="007A2BC1">
            <w:pPr>
              <w:rPr>
                <w:rFonts w:ascii="Helvetica Neue" w:hAnsi="Helvetica Neue"/>
                <w:sz w:val="21"/>
                <w:szCs w:val="21"/>
              </w:rPr>
            </w:pPr>
            <w:r w:rsidRPr="00A70562">
              <w:rPr>
                <w:rFonts w:ascii="Helvetica Neue" w:eastAsia="Times New Roman" w:hAnsi="Helvetica Neue" w:cstheme="minorHAnsi"/>
                <w:b/>
                <w:bCs/>
                <w:sz w:val="21"/>
                <w:szCs w:val="21"/>
              </w:rPr>
              <w:t>Month</w:t>
            </w:r>
          </w:p>
        </w:tc>
        <w:tc>
          <w:tcPr>
            <w:tcW w:w="6318" w:type="dxa"/>
          </w:tcPr>
          <w:p w14:paraId="09ED20DA" w14:textId="0E1ACD8F" w:rsidR="007A2BC1" w:rsidRPr="00A70562" w:rsidRDefault="007A2BC1">
            <w:pPr>
              <w:rPr>
                <w:rFonts w:ascii="Helvetica Neue" w:hAnsi="Helvetica Neue"/>
                <w:sz w:val="21"/>
                <w:szCs w:val="21"/>
              </w:rPr>
            </w:pPr>
            <w:r w:rsidRPr="00A70562">
              <w:rPr>
                <w:rFonts w:ascii="Helvetica Neue" w:eastAsia="Times New Roman" w:hAnsi="Helvetica Neue" w:cstheme="minorHAnsi"/>
                <w:b/>
                <w:bCs/>
                <w:sz w:val="21"/>
                <w:szCs w:val="21"/>
              </w:rPr>
              <w:t>Readings and class schedule</w:t>
            </w:r>
          </w:p>
        </w:tc>
      </w:tr>
      <w:tr w:rsidR="0042709C" w:rsidRPr="00A70562" w14:paraId="5C44EFD4" w14:textId="77777777" w:rsidTr="005F1448">
        <w:trPr>
          <w:trHeight w:hRule="exact" w:val="352"/>
        </w:trPr>
        <w:tc>
          <w:tcPr>
            <w:tcW w:w="918" w:type="dxa"/>
            <w:vMerge w:val="restart"/>
            <w:vAlign w:val="center"/>
          </w:tcPr>
          <w:p w14:paraId="338EBE27" w14:textId="77777777" w:rsidR="0042709C" w:rsidRPr="00A70562" w:rsidRDefault="0042709C" w:rsidP="0042709C">
            <w:pPr>
              <w:rPr>
                <w:rFonts w:ascii="Helvetica Neue" w:hAnsi="Helvetica Neue"/>
                <w:sz w:val="21"/>
                <w:szCs w:val="21"/>
              </w:rPr>
            </w:pPr>
            <w:r w:rsidRPr="00A70562">
              <w:rPr>
                <w:rFonts w:ascii="Helvetica Neue" w:eastAsia="Times New Roman" w:hAnsi="Helvetica Neue" w:cstheme="minorHAnsi"/>
                <w:b/>
                <w:bCs/>
                <w:sz w:val="21"/>
                <w:szCs w:val="21"/>
              </w:rPr>
              <w:t>1</w:t>
            </w:r>
          </w:p>
          <w:p w14:paraId="71D9E45C" w14:textId="0621A3EE" w:rsidR="0042709C" w:rsidRPr="00A70562" w:rsidRDefault="0042709C" w:rsidP="0042709C">
            <w:pPr>
              <w:rPr>
                <w:rFonts w:ascii="Helvetica Neue" w:hAnsi="Helvetica Neue"/>
                <w:sz w:val="21"/>
                <w:szCs w:val="21"/>
              </w:rPr>
            </w:pPr>
            <w:r w:rsidRPr="00A70562">
              <w:rPr>
                <w:rFonts w:ascii="Helvetica Neue" w:eastAsia="Times New Roman" w:hAnsi="Helvetica Neue" w:cstheme="minorHAnsi"/>
                <w:b/>
                <w:bCs/>
                <w:sz w:val="21"/>
                <w:szCs w:val="21"/>
              </w:rPr>
              <w:t> </w:t>
            </w:r>
          </w:p>
        </w:tc>
        <w:tc>
          <w:tcPr>
            <w:tcW w:w="720" w:type="dxa"/>
          </w:tcPr>
          <w:p w14:paraId="4F1AA32B" w14:textId="5A1193A2"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4BF28B4D" w14:textId="3C240C55"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2</w:t>
            </w:r>
            <w:r w:rsidR="00097CA9" w:rsidRPr="00A70562">
              <w:rPr>
                <w:rFonts w:ascii="Helvetica Neue" w:eastAsia="Times New Roman" w:hAnsi="Helvetica Neue" w:cstheme="minorHAnsi"/>
                <w:sz w:val="21"/>
                <w:szCs w:val="21"/>
              </w:rPr>
              <w:t>6</w:t>
            </w:r>
          </w:p>
        </w:tc>
        <w:tc>
          <w:tcPr>
            <w:tcW w:w="990" w:type="dxa"/>
          </w:tcPr>
          <w:p w14:paraId="32D6EB48" w14:textId="5CE792BC"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Sept</w:t>
            </w:r>
          </w:p>
        </w:tc>
        <w:tc>
          <w:tcPr>
            <w:tcW w:w="6318" w:type="dxa"/>
          </w:tcPr>
          <w:p w14:paraId="7A0CE89E" w14:textId="77777777" w:rsidR="0042709C" w:rsidRPr="00A70562" w:rsidRDefault="0042709C">
            <w:pPr>
              <w:rPr>
                <w:rFonts w:ascii="Helvetica Neue" w:hAnsi="Helvetica Neue"/>
                <w:sz w:val="21"/>
                <w:szCs w:val="21"/>
              </w:rPr>
            </w:pPr>
          </w:p>
        </w:tc>
      </w:tr>
      <w:tr w:rsidR="0042709C" w:rsidRPr="00A70562" w14:paraId="12ACDE35" w14:textId="77777777" w:rsidTr="00097CA9">
        <w:trPr>
          <w:trHeight w:hRule="exact" w:val="352"/>
        </w:trPr>
        <w:tc>
          <w:tcPr>
            <w:tcW w:w="918" w:type="dxa"/>
            <w:vMerge/>
          </w:tcPr>
          <w:p w14:paraId="5BB190B9" w14:textId="59ABEC22" w:rsidR="0042709C" w:rsidRPr="00A70562" w:rsidRDefault="0042709C">
            <w:pPr>
              <w:rPr>
                <w:rFonts w:ascii="Helvetica Neue" w:hAnsi="Helvetica Neue"/>
                <w:sz w:val="21"/>
                <w:szCs w:val="21"/>
              </w:rPr>
            </w:pPr>
          </w:p>
        </w:tc>
        <w:tc>
          <w:tcPr>
            <w:tcW w:w="720" w:type="dxa"/>
          </w:tcPr>
          <w:p w14:paraId="4609FAF3" w14:textId="6605E58F"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07ED0BC8" w14:textId="08F84D7C"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28</w:t>
            </w:r>
          </w:p>
        </w:tc>
        <w:tc>
          <w:tcPr>
            <w:tcW w:w="990" w:type="dxa"/>
          </w:tcPr>
          <w:p w14:paraId="2BE9A06B" w14:textId="5A51A075"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Sept</w:t>
            </w:r>
          </w:p>
        </w:tc>
        <w:tc>
          <w:tcPr>
            <w:tcW w:w="6318" w:type="dxa"/>
          </w:tcPr>
          <w:p w14:paraId="3CBBFB84" w14:textId="7B64E66E" w:rsidR="0042709C" w:rsidRPr="006B18D9" w:rsidRDefault="00660FC1" w:rsidP="008F3561">
            <w:pPr>
              <w:rPr>
                <w:rFonts w:ascii="Helvetica Neue" w:hAnsi="Helvetica Neue"/>
                <w:sz w:val="21"/>
                <w:szCs w:val="21"/>
              </w:rPr>
            </w:pPr>
            <w:r>
              <w:rPr>
                <w:rFonts w:ascii="Helvetica Neue" w:eastAsia="Times New Roman" w:hAnsi="Helvetica Neue" w:cstheme="minorHAnsi"/>
                <w:sz w:val="21"/>
                <w:szCs w:val="21"/>
              </w:rPr>
              <w:t>Jaffe &amp; De Koning</w:t>
            </w:r>
            <w:r w:rsidR="00097CA9" w:rsidRPr="00A70562">
              <w:rPr>
                <w:rFonts w:ascii="Helvetica Neue" w:eastAsia="Times New Roman" w:hAnsi="Helvetica Neue" w:cstheme="minorHAnsi"/>
                <w:sz w:val="21"/>
                <w:szCs w:val="21"/>
              </w:rPr>
              <w:t xml:space="preserve">, pp. </w:t>
            </w:r>
            <w:r w:rsidR="00427C07" w:rsidRPr="00A70562">
              <w:rPr>
                <w:rFonts w:ascii="Helvetica Neue" w:eastAsia="Times New Roman" w:hAnsi="Helvetica Neue" w:cstheme="minorHAnsi"/>
                <w:sz w:val="21"/>
                <w:szCs w:val="21"/>
              </w:rPr>
              <w:t>1-20; Holston &amp; Appadurai</w:t>
            </w:r>
          </w:p>
        </w:tc>
      </w:tr>
      <w:tr w:rsidR="0042709C" w:rsidRPr="00A70562" w14:paraId="2398219C" w14:textId="77777777" w:rsidTr="0042709C">
        <w:trPr>
          <w:trHeight w:hRule="exact" w:val="302"/>
        </w:trPr>
        <w:tc>
          <w:tcPr>
            <w:tcW w:w="918" w:type="dxa"/>
            <w:vMerge w:val="restart"/>
            <w:vAlign w:val="center"/>
          </w:tcPr>
          <w:p w14:paraId="0CD55646" w14:textId="74E52525" w:rsidR="0042709C" w:rsidRPr="00A70562" w:rsidRDefault="0042709C" w:rsidP="0042709C">
            <w:pPr>
              <w:rPr>
                <w:rFonts w:ascii="Helvetica Neue" w:hAnsi="Helvetica Neue"/>
                <w:sz w:val="21"/>
                <w:szCs w:val="21"/>
              </w:rPr>
            </w:pPr>
            <w:r w:rsidRPr="00A70562">
              <w:rPr>
                <w:rFonts w:ascii="Helvetica Neue" w:eastAsia="Times New Roman" w:hAnsi="Helvetica Neue" w:cstheme="minorHAnsi"/>
                <w:b/>
                <w:bCs/>
                <w:sz w:val="21"/>
                <w:szCs w:val="21"/>
              </w:rPr>
              <w:t>2</w:t>
            </w:r>
          </w:p>
        </w:tc>
        <w:tc>
          <w:tcPr>
            <w:tcW w:w="720" w:type="dxa"/>
          </w:tcPr>
          <w:p w14:paraId="6F5B65B0" w14:textId="15CF057D"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2058FBDD" w14:textId="69B93AD0"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3</w:t>
            </w:r>
          </w:p>
        </w:tc>
        <w:tc>
          <w:tcPr>
            <w:tcW w:w="990" w:type="dxa"/>
          </w:tcPr>
          <w:p w14:paraId="10C3088F" w14:textId="52716A65"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252BFD10" w14:textId="6D2BBE5A" w:rsidR="0042709C" w:rsidRPr="00660FC1" w:rsidRDefault="00660FC1" w:rsidP="006267DF">
            <w:pPr>
              <w:rPr>
                <w:rFonts w:ascii="Helvetica Neue" w:hAnsi="Helvetica Neue"/>
                <w:i/>
                <w:sz w:val="21"/>
                <w:szCs w:val="21"/>
              </w:rPr>
            </w:pPr>
            <w:r>
              <w:rPr>
                <w:rFonts w:ascii="Helvetica Neue" w:eastAsia="Times New Roman" w:hAnsi="Helvetica Neue" w:cstheme="minorHAnsi"/>
                <w:sz w:val="21"/>
                <w:szCs w:val="21"/>
              </w:rPr>
              <w:t>Jaffe &amp; De Koning</w:t>
            </w:r>
            <w:r w:rsidR="00097CA9" w:rsidRPr="00A70562">
              <w:rPr>
                <w:rFonts w:ascii="Helvetica Neue" w:eastAsia="Times New Roman" w:hAnsi="Helvetica Neue" w:cstheme="minorHAnsi"/>
                <w:sz w:val="21"/>
                <w:szCs w:val="21"/>
              </w:rPr>
              <w:t>, pp</w:t>
            </w:r>
            <w:r w:rsidR="00427C07" w:rsidRPr="00A70562">
              <w:rPr>
                <w:rFonts w:ascii="Helvetica Neue" w:eastAsia="Times New Roman" w:hAnsi="Helvetica Neue" w:cstheme="minorHAnsi"/>
                <w:sz w:val="21"/>
                <w:szCs w:val="21"/>
              </w:rPr>
              <w:t xml:space="preserve"> 21-40</w:t>
            </w:r>
            <w:r>
              <w:rPr>
                <w:rFonts w:ascii="Helvetica Neue" w:eastAsia="Times New Roman" w:hAnsi="Helvetica Neue" w:cstheme="minorHAnsi"/>
                <w:sz w:val="21"/>
                <w:szCs w:val="21"/>
              </w:rPr>
              <w:t>, 101-116</w:t>
            </w:r>
            <w:r w:rsidR="00097CA9" w:rsidRPr="00A70562">
              <w:rPr>
                <w:rFonts w:ascii="Helvetica Neue" w:eastAsia="Times New Roman" w:hAnsi="Helvetica Neue" w:cstheme="minorHAnsi"/>
                <w:sz w:val="21"/>
                <w:szCs w:val="21"/>
              </w:rPr>
              <w:t xml:space="preserve">; </w:t>
            </w:r>
            <w:r w:rsidR="0042709C" w:rsidRPr="00A70562">
              <w:rPr>
                <w:rFonts w:ascii="Helvetica Neue" w:eastAsia="Times New Roman" w:hAnsi="Helvetica Neue" w:cstheme="minorHAnsi"/>
                <w:sz w:val="21"/>
                <w:szCs w:val="21"/>
              </w:rPr>
              <w:t>Low</w:t>
            </w:r>
          </w:p>
        </w:tc>
      </w:tr>
      <w:tr w:rsidR="0042709C" w:rsidRPr="00A70562" w14:paraId="47DB2209" w14:textId="77777777" w:rsidTr="0042709C">
        <w:trPr>
          <w:trHeight w:hRule="exact" w:val="302"/>
        </w:trPr>
        <w:tc>
          <w:tcPr>
            <w:tcW w:w="918" w:type="dxa"/>
            <w:vMerge/>
          </w:tcPr>
          <w:p w14:paraId="1E4E2C80" w14:textId="77777777" w:rsidR="0042709C" w:rsidRPr="00A70562" w:rsidRDefault="0042709C">
            <w:pPr>
              <w:rPr>
                <w:rFonts w:ascii="Helvetica Neue" w:hAnsi="Helvetica Neue"/>
                <w:sz w:val="21"/>
                <w:szCs w:val="21"/>
              </w:rPr>
            </w:pPr>
          </w:p>
        </w:tc>
        <w:tc>
          <w:tcPr>
            <w:tcW w:w="720" w:type="dxa"/>
          </w:tcPr>
          <w:p w14:paraId="380DE146" w14:textId="26868A27"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07880BCE" w14:textId="1042E09A"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5</w:t>
            </w:r>
          </w:p>
        </w:tc>
        <w:tc>
          <w:tcPr>
            <w:tcW w:w="990" w:type="dxa"/>
          </w:tcPr>
          <w:p w14:paraId="09399B5B" w14:textId="3BFF997E"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0C357744" w14:textId="42326F7E" w:rsidR="0042709C" w:rsidRPr="00660FC1" w:rsidRDefault="0042709C">
            <w:pPr>
              <w:rPr>
                <w:rFonts w:ascii="Helvetica Neue" w:eastAsia="Times New Roman" w:hAnsi="Helvetica Neue" w:cstheme="minorHAnsi"/>
                <w:sz w:val="21"/>
                <w:szCs w:val="21"/>
              </w:rPr>
            </w:pPr>
            <w:r w:rsidRPr="00660FC1">
              <w:rPr>
                <w:rFonts w:ascii="Helvetica Neue" w:eastAsia="Times New Roman" w:hAnsi="Helvetica Neue" w:cstheme="minorHAnsi"/>
                <w:sz w:val="21"/>
                <w:szCs w:val="21"/>
              </w:rPr>
              <w:t>Gehl &amp; Svarre, Ch</w:t>
            </w:r>
            <w:r w:rsidR="00547760" w:rsidRPr="00660FC1">
              <w:rPr>
                <w:rFonts w:ascii="Helvetica Neue" w:eastAsia="Times New Roman" w:hAnsi="Helvetica Neue" w:cstheme="minorHAnsi"/>
                <w:sz w:val="21"/>
                <w:szCs w:val="21"/>
              </w:rPr>
              <w:t>apters 2-3</w:t>
            </w:r>
            <w:r w:rsidR="006267DF">
              <w:rPr>
                <w:rFonts w:ascii="Helvetica Neue" w:eastAsia="Times New Roman" w:hAnsi="Helvetica Neue" w:cstheme="minorHAnsi"/>
                <w:sz w:val="21"/>
                <w:szCs w:val="21"/>
              </w:rPr>
              <w:t xml:space="preserve">, </w:t>
            </w:r>
            <w:r w:rsidR="006267DF">
              <w:rPr>
                <w:rFonts w:ascii="Helvetica Neue" w:eastAsia="Times New Roman" w:hAnsi="Helvetica Neue" w:cstheme="minorHAnsi"/>
                <w:i/>
                <w:sz w:val="21"/>
                <w:szCs w:val="21"/>
              </w:rPr>
              <w:t>De Certeau</w:t>
            </w:r>
          </w:p>
          <w:p w14:paraId="3099134E" w14:textId="77777777" w:rsidR="00547760" w:rsidRDefault="00547760">
            <w:pPr>
              <w:rPr>
                <w:rFonts w:ascii="Helvetica Neue" w:eastAsia="Times New Roman" w:hAnsi="Helvetica Neue" w:cstheme="minorHAnsi"/>
                <w:i/>
                <w:sz w:val="21"/>
                <w:szCs w:val="21"/>
              </w:rPr>
            </w:pPr>
          </w:p>
          <w:p w14:paraId="0209AA69" w14:textId="293FB5FD" w:rsidR="00547760" w:rsidRPr="00A70562" w:rsidRDefault="00547760">
            <w:pPr>
              <w:rPr>
                <w:rFonts w:ascii="Helvetica Neue" w:hAnsi="Helvetica Neue"/>
                <w:sz w:val="21"/>
                <w:szCs w:val="21"/>
              </w:rPr>
            </w:pPr>
          </w:p>
        </w:tc>
      </w:tr>
      <w:tr w:rsidR="0042709C" w:rsidRPr="00A70562" w14:paraId="362D36EE" w14:textId="77777777" w:rsidTr="0042709C">
        <w:trPr>
          <w:trHeight w:hRule="exact" w:val="302"/>
        </w:trPr>
        <w:tc>
          <w:tcPr>
            <w:tcW w:w="918" w:type="dxa"/>
            <w:vMerge/>
          </w:tcPr>
          <w:p w14:paraId="3CB58D56" w14:textId="7A2D22B3" w:rsidR="0042709C" w:rsidRPr="00A70562" w:rsidRDefault="0042709C">
            <w:pPr>
              <w:rPr>
                <w:rFonts w:ascii="Helvetica Neue" w:hAnsi="Helvetica Neue"/>
                <w:sz w:val="21"/>
                <w:szCs w:val="21"/>
              </w:rPr>
            </w:pPr>
          </w:p>
        </w:tc>
        <w:tc>
          <w:tcPr>
            <w:tcW w:w="720" w:type="dxa"/>
          </w:tcPr>
          <w:p w14:paraId="1BFBF376" w14:textId="20A17943"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2BB7B9D4" w14:textId="4D5950E6" w:rsidR="0042709C" w:rsidRPr="00A70562" w:rsidRDefault="00097CA9">
            <w:pPr>
              <w:rPr>
                <w:rFonts w:ascii="Helvetica Neue" w:hAnsi="Helvetica Neue"/>
                <w:sz w:val="21"/>
                <w:szCs w:val="21"/>
              </w:rPr>
            </w:pPr>
            <w:r w:rsidRPr="00A70562">
              <w:rPr>
                <w:rFonts w:ascii="Helvetica Neue" w:hAnsi="Helvetica Neue"/>
                <w:sz w:val="21"/>
                <w:szCs w:val="21"/>
              </w:rPr>
              <w:t>7</w:t>
            </w:r>
          </w:p>
        </w:tc>
        <w:tc>
          <w:tcPr>
            <w:tcW w:w="990" w:type="dxa"/>
          </w:tcPr>
          <w:p w14:paraId="4260CA30" w14:textId="72D85CB6" w:rsidR="0042709C" w:rsidRPr="00A70562" w:rsidRDefault="0042709C">
            <w:pPr>
              <w:rPr>
                <w:rFonts w:ascii="Helvetica Neue" w:hAnsi="Helvetica Neue"/>
                <w:sz w:val="21"/>
                <w:szCs w:val="21"/>
              </w:rPr>
            </w:pPr>
            <w:r w:rsidRPr="00A70562">
              <w:rPr>
                <w:rFonts w:ascii="Helvetica Neue" w:hAnsi="Helvetica Neue"/>
                <w:sz w:val="21"/>
                <w:szCs w:val="21"/>
              </w:rPr>
              <w:t>Oct</w:t>
            </w:r>
          </w:p>
        </w:tc>
        <w:tc>
          <w:tcPr>
            <w:tcW w:w="6318" w:type="dxa"/>
          </w:tcPr>
          <w:p w14:paraId="16397AEB" w14:textId="71699AA4" w:rsidR="0042709C" w:rsidRPr="00A70562" w:rsidRDefault="0042709C">
            <w:pPr>
              <w:rPr>
                <w:rFonts w:ascii="Helvetica Neue" w:hAnsi="Helvetica Neue"/>
                <w:b/>
                <w:sz w:val="21"/>
                <w:szCs w:val="21"/>
              </w:rPr>
            </w:pPr>
            <w:r w:rsidRPr="00A70562">
              <w:rPr>
                <w:rFonts w:ascii="Helvetica Neue" w:hAnsi="Helvetica Neue"/>
                <w:b/>
                <w:sz w:val="21"/>
                <w:szCs w:val="21"/>
              </w:rPr>
              <w:t>Assignment 1</w:t>
            </w:r>
          </w:p>
        </w:tc>
      </w:tr>
      <w:tr w:rsidR="0042709C" w:rsidRPr="00A70562" w14:paraId="4B9C9DA4" w14:textId="77777777" w:rsidTr="00427C07">
        <w:trPr>
          <w:trHeight w:hRule="exact" w:val="343"/>
        </w:trPr>
        <w:tc>
          <w:tcPr>
            <w:tcW w:w="918" w:type="dxa"/>
            <w:vMerge w:val="restart"/>
            <w:vAlign w:val="center"/>
          </w:tcPr>
          <w:p w14:paraId="7FA10CB8" w14:textId="2E366D2B" w:rsidR="0042709C" w:rsidRPr="00A70562" w:rsidRDefault="0042709C" w:rsidP="0042709C">
            <w:pPr>
              <w:rPr>
                <w:rFonts w:ascii="Helvetica Neue" w:hAnsi="Helvetica Neue"/>
                <w:sz w:val="21"/>
                <w:szCs w:val="21"/>
              </w:rPr>
            </w:pPr>
            <w:r w:rsidRPr="00A70562">
              <w:rPr>
                <w:rFonts w:ascii="Helvetica Neue" w:eastAsia="Times New Roman" w:hAnsi="Helvetica Neue" w:cstheme="minorHAnsi"/>
                <w:b/>
                <w:bCs/>
                <w:sz w:val="21"/>
                <w:szCs w:val="21"/>
              </w:rPr>
              <w:t>3</w:t>
            </w:r>
          </w:p>
        </w:tc>
        <w:tc>
          <w:tcPr>
            <w:tcW w:w="720" w:type="dxa"/>
          </w:tcPr>
          <w:p w14:paraId="6071DAE4" w14:textId="7906DE03"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0AE733F9" w14:textId="5B31E07E"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1</w:t>
            </w:r>
            <w:r w:rsidR="00097CA9" w:rsidRPr="00A70562">
              <w:rPr>
                <w:rFonts w:ascii="Helvetica Neue" w:eastAsia="Times New Roman" w:hAnsi="Helvetica Neue" w:cstheme="minorHAnsi"/>
                <w:sz w:val="21"/>
                <w:szCs w:val="21"/>
              </w:rPr>
              <w:t>0</w:t>
            </w:r>
          </w:p>
        </w:tc>
        <w:tc>
          <w:tcPr>
            <w:tcW w:w="990" w:type="dxa"/>
          </w:tcPr>
          <w:p w14:paraId="62C19472" w14:textId="294B78ED"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1B6E0CCC" w14:textId="222F66F8" w:rsidR="005F1448" w:rsidRPr="00A70562" w:rsidRDefault="00660FC1" w:rsidP="005F1448">
            <w:pPr>
              <w:rPr>
                <w:rFonts w:ascii="Helvetica Neue" w:eastAsia="Times New Roman" w:hAnsi="Helvetica Neue" w:cstheme="minorHAnsi"/>
                <w:sz w:val="21"/>
                <w:szCs w:val="21"/>
              </w:rPr>
            </w:pPr>
            <w:r>
              <w:rPr>
                <w:rFonts w:ascii="Helvetica Neue" w:eastAsia="Times New Roman" w:hAnsi="Helvetica Neue" w:cstheme="minorHAnsi"/>
                <w:sz w:val="21"/>
                <w:szCs w:val="21"/>
              </w:rPr>
              <w:t>Jaffe &amp; De Koning</w:t>
            </w:r>
            <w:r w:rsidR="00097CA9" w:rsidRPr="00A70562">
              <w:rPr>
                <w:rFonts w:ascii="Helvetica Neue" w:eastAsia="Times New Roman" w:hAnsi="Helvetica Neue" w:cstheme="minorHAnsi"/>
                <w:sz w:val="21"/>
                <w:szCs w:val="21"/>
              </w:rPr>
              <w:t>,</w:t>
            </w:r>
            <w:r>
              <w:rPr>
                <w:rFonts w:ascii="Helvetica Neue" w:eastAsia="Times New Roman" w:hAnsi="Helvetica Neue" w:cstheme="minorHAnsi"/>
                <w:sz w:val="21"/>
                <w:szCs w:val="21"/>
              </w:rPr>
              <w:t xml:space="preserve"> 41-68, Karis, </w:t>
            </w:r>
            <w:r>
              <w:rPr>
                <w:rFonts w:ascii="Helvetica Neue" w:eastAsia="Times New Roman" w:hAnsi="Helvetica Neue" w:cstheme="minorHAnsi"/>
                <w:i/>
                <w:sz w:val="21"/>
                <w:szCs w:val="21"/>
              </w:rPr>
              <w:t>Lefebvre</w:t>
            </w:r>
            <w:r w:rsidR="00427C07" w:rsidRPr="00A70562">
              <w:rPr>
                <w:rFonts w:ascii="Helvetica Neue" w:eastAsia="Times New Roman" w:hAnsi="Helvetica Neue" w:cstheme="minorHAnsi"/>
                <w:sz w:val="21"/>
                <w:szCs w:val="21"/>
              </w:rPr>
              <w:t xml:space="preserve"> </w:t>
            </w:r>
          </w:p>
          <w:p w14:paraId="22400A76" w14:textId="77777777" w:rsidR="005F1448" w:rsidRPr="00A70562" w:rsidRDefault="005F1448" w:rsidP="005F1448">
            <w:pPr>
              <w:rPr>
                <w:rFonts w:ascii="Helvetica Neue" w:eastAsia="Times New Roman" w:hAnsi="Helvetica Neue" w:cstheme="minorHAnsi"/>
                <w:sz w:val="21"/>
                <w:szCs w:val="21"/>
              </w:rPr>
            </w:pPr>
          </w:p>
          <w:p w14:paraId="0DDE06BE" w14:textId="77777777" w:rsidR="005F1448" w:rsidRPr="00A70562" w:rsidRDefault="005F1448" w:rsidP="005F1448">
            <w:pPr>
              <w:rPr>
                <w:rFonts w:ascii="Helvetica Neue" w:eastAsia="Times New Roman" w:hAnsi="Helvetica Neue" w:cstheme="minorHAnsi"/>
                <w:sz w:val="21"/>
                <w:szCs w:val="21"/>
              </w:rPr>
            </w:pPr>
          </w:p>
          <w:p w14:paraId="3768D413" w14:textId="67EDA0D5" w:rsidR="0042709C" w:rsidRPr="00A70562" w:rsidRDefault="00427C07" w:rsidP="005F1448">
            <w:pPr>
              <w:rPr>
                <w:rFonts w:ascii="Helvetica Neue" w:hAnsi="Helvetica Neue"/>
                <w:sz w:val="21"/>
                <w:szCs w:val="21"/>
              </w:rPr>
            </w:pPr>
            <w:r w:rsidRPr="00A70562">
              <w:rPr>
                <w:rFonts w:ascii="Helvetica Neue" w:eastAsia="Times New Roman" w:hAnsi="Helvetica Neue" w:cstheme="minorHAnsi"/>
                <w:sz w:val="21"/>
                <w:szCs w:val="21"/>
              </w:rPr>
              <w:t>68;</w:t>
            </w:r>
            <w:r w:rsidR="00097CA9" w:rsidRPr="00A70562">
              <w:rPr>
                <w:rFonts w:ascii="Helvetica Neue" w:eastAsia="Times New Roman" w:hAnsi="Helvetica Neue" w:cstheme="minorHAnsi"/>
                <w:sz w:val="21"/>
                <w:szCs w:val="21"/>
              </w:rPr>
              <w:t xml:space="preserve"> Karis.</w:t>
            </w:r>
          </w:p>
        </w:tc>
      </w:tr>
      <w:tr w:rsidR="0042709C" w:rsidRPr="00A70562" w14:paraId="2B29CD0F" w14:textId="77777777" w:rsidTr="0042709C">
        <w:trPr>
          <w:trHeight w:hRule="exact" w:val="302"/>
        </w:trPr>
        <w:tc>
          <w:tcPr>
            <w:tcW w:w="918" w:type="dxa"/>
            <w:vMerge/>
          </w:tcPr>
          <w:p w14:paraId="52587405" w14:textId="77777777" w:rsidR="0042709C" w:rsidRPr="00A70562" w:rsidRDefault="0042709C">
            <w:pPr>
              <w:rPr>
                <w:rFonts w:ascii="Helvetica Neue" w:hAnsi="Helvetica Neue"/>
                <w:sz w:val="21"/>
                <w:szCs w:val="21"/>
              </w:rPr>
            </w:pPr>
          </w:p>
        </w:tc>
        <w:tc>
          <w:tcPr>
            <w:tcW w:w="720" w:type="dxa"/>
          </w:tcPr>
          <w:p w14:paraId="2667BCAF" w14:textId="4F6AF077"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74BE4962" w14:textId="3B2C42B8"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1</w:t>
            </w:r>
            <w:r w:rsidR="00097CA9" w:rsidRPr="00A70562">
              <w:rPr>
                <w:rFonts w:ascii="Helvetica Neue" w:eastAsia="Times New Roman" w:hAnsi="Helvetica Neue" w:cstheme="minorHAnsi"/>
                <w:sz w:val="21"/>
                <w:szCs w:val="21"/>
              </w:rPr>
              <w:t>2</w:t>
            </w:r>
          </w:p>
        </w:tc>
        <w:tc>
          <w:tcPr>
            <w:tcW w:w="990" w:type="dxa"/>
          </w:tcPr>
          <w:p w14:paraId="43121D34" w14:textId="645DA44B"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7774AA7C" w14:textId="02B12F90" w:rsidR="0042709C" w:rsidRPr="00A70562" w:rsidRDefault="0042709C" w:rsidP="007A2BC1">
            <w:pPr>
              <w:spacing w:after="0" w:line="240" w:lineRule="auto"/>
              <w:rPr>
                <w:rFonts w:ascii="Helvetica Neue" w:eastAsia="Times New Roman" w:hAnsi="Helvetica Neue" w:cstheme="minorHAnsi"/>
                <w:i/>
                <w:sz w:val="21"/>
                <w:szCs w:val="21"/>
              </w:rPr>
            </w:pPr>
            <w:r w:rsidRPr="00A70562">
              <w:rPr>
                <w:rFonts w:ascii="Helvetica Neue" w:eastAsia="Times New Roman" w:hAnsi="Helvetica Neue" w:cstheme="minorHAnsi"/>
                <w:b/>
                <w:sz w:val="21"/>
                <w:szCs w:val="21"/>
              </w:rPr>
              <w:t xml:space="preserve">Fieldwork. </w:t>
            </w:r>
            <w:r w:rsidR="00547760" w:rsidRPr="00547760">
              <w:rPr>
                <w:rFonts w:ascii="Helvetica Neue" w:eastAsia="Times New Roman" w:hAnsi="Helvetica Neue" w:cstheme="minorHAnsi"/>
                <w:i/>
                <w:sz w:val="21"/>
                <w:szCs w:val="21"/>
              </w:rPr>
              <w:t>Gehl &amp; Svarre Ch. 5</w:t>
            </w:r>
          </w:p>
          <w:p w14:paraId="28F71D3F" w14:textId="77777777" w:rsidR="0042709C" w:rsidRPr="00A70562" w:rsidRDefault="0042709C">
            <w:pPr>
              <w:rPr>
                <w:rFonts w:ascii="Helvetica Neue" w:hAnsi="Helvetica Neue"/>
                <w:sz w:val="21"/>
                <w:szCs w:val="21"/>
              </w:rPr>
            </w:pPr>
          </w:p>
        </w:tc>
      </w:tr>
      <w:tr w:rsidR="0042709C" w:rsidRPr="00A70562" w14:paraId="4C60C767" w14:textId="77777777" w:rsidTr="0042709C">
        <w:trPr>
          <w:trHeight w:hRule="exact" w:val="302"/>
        </w:trPr>
        <w:tc>
          <w:tcPr>
            <w:tcW w:w="918" w:type="dxa"/>
            <w:vMerge/>
          </w:tcPr>
          <w:p w14:paraId="7DAC83C0" w14:textId="77777777" w:rsidR="0042709C" w:rsidRPr="00A70562" w:rsidRDefault="0042709C">
            <w:pPr>
              <w:rPr>
                <w:rFonts w:ascii="Helvetica Neue" w:hAnsi="Helvetica Neue"/>
                <w:sz w:val="21"/>
                <w:szCs w:val="21"/>
              </w:rPr>
            </w:pPr>
          </w:p>
        </w:tc>
        <w:tc>
          <w:tcPr>
            <w:tcW w:w="720" w:type="dxa"/>
          </w:tcPr>
          <w:p w14:paraId="5E474BA4" w14:textId="51BD3DB3"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702DCC2F" w14:textId="5ADF07A8" w:rsidR="0042709C" w:rsidRPr="00A70562" w:rsidRDefault="0042709C">
            <w:pPr>
              <w:rPr>
                <w:rFonts w:ascii="Helvetica Neue" w:hAnsi="Helvetica Neue"/>
                <w:sz w:val="21"/>
                <w:szCs w:val="21"/>
              </w:rPr>
            </w:pPr>
            <w:r w:rsidRPr="00A70562">
              <w:rPr>
                <w:rFonts w:ascii="Helvetica Neue" w:hAnsi="Helvetica Neue"/>
                <w:sz w:val="21"/>
                <w:szCs w:val="21"/>
              </w:rPr>
              <w:t>1</w:t>
            </w:r>
            <w:r w:rsidR="00097CA9" w:rsidRPr="00A70562">
              <w:rPr>
                <w:rFonts w:ascii="Helvetica Neue" w:hAnsi="Helvetica Neue"/>
                <w:sz w:val="21"/>
                <w:szCs w:val="21"/>
              </w:rPr>
              <w:t>4</w:t>
            </w:r>
          </w:p>
        </w:tc>
        <w:tc>
          <w:tcPr>
            <w:tcW w:w="990" w:type="dxa"/>
          </w:tcPr>
          <w:p w14:paraId="27FF1FB6" w14:textId="3CAFEE7D" w:rsidR="0042709C" w:rsidRPr="00A70562" w:rsidRDefault="0042709C">
            <w:pPr>
              <w:rPr>
                <w:rFonts w:ascii="Helvetica Neue" w:hAnsi="Helvetica Neue"/>
                <w:sz w:val="21"/>
                <w:szCs w:val="21"/>
              </w:rPr>
            </w:pPr>
            <w:r w:rsidRPr="00A70562">
              <w:rPr>
                <w:rFonts w:ascii="Helvetica Neue" w:hAnsi="Helvetica Neue"/>
                <w:sz w:val="21"/>
                <w:szCs w:val="21"/>
              </w:rPr>
              <w:t>Oct</w:t>
            </w:r>
          </w:p>
        </w:tc>
        <w:tc>
          <w:tcPr>
            <w:tcW w:w="6318" w:type="dxa"/>
          </w:tcPr>
          <w:p w14:paraId="01704DAE" w14:textId="445D0987" w:rsidR="0042709C" w:rsidRPr="00A70562" w:rsidRDefault="0042709C">
            <w:pPr>
              <w:rPr>
                <w:rFonts w:ascii="Helvetica Neue" w:hAnsi="Helvetica Neue"/>
                <w:b/>
                <w:sz w:val="21"/>
                <w:szCs w:val="21"/>
              </w:rPr>
            </w:pPr>
            <w:r w:rsidRPr="00A70562">
              <w:rPr>
                <w:rFonts w:ascii="Helvetica Neue" w:hAnsi="Helvetica Neue"/>
                <w:b/>
                <w:sz w:val="21"/>
                <w:szCs w:val="21"/>
              </w:rPr>
              <w:t>Assignment 2</w:t>
            </w:r>
          </w:p>
        </w:tc>
      </w:tr>
      <w:tr w:rsidR="0042709C" w:rsidRPr="00A70562" w14:paraId="0EF1A7AC" w14:textId="77777777" w:rsidTr="0042709C">
        <w:trPr>
          <w:trHeight w:hRule="exact" w:val="302"/>
        </w:trPr>
        <w:tc>
          <w:tcPr>
            <w:tcW w:w="918" w:type="dxa"/>
          </w:tcPr>
          <w:p w14:paraId="37CEA74A" w14:textId="3F1AC55A"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4</w:t>
            </w:r>
          </w:p>
        </w:tc>
        <w:tc>
          <w:tcPr>
            <w:tcW w:w="720" w:type="dxa"/>
          </w:tcPr>
          <w:p w14:paraId="0DF4A444" w14:textId="0111DF39"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7D4E8B22" w14:textId="0F52F6C1"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17</w:t>
            </w:r>
          </w:p>
        </w:tc>
        <w:tc>
          <w:tcPr>
            <w:tcW w:w="990" w:type="dxa"/>
          </w:tcPr>
          <w:p w14:paraId="493C8DAA" w14:textId="00829295"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33138568" w14:textId="57F3F3C3" w:rsidR="0042709C" w:rsidRPr="006B18D9" w:rsidRDefault="00660FC1" w:rsidP="00F43540">
            <w:pPr>
              <w:rPr>
                <w:rFonts w:ascii="Helvetica Neue" w:hAnsi="Helvetica Neue"/>
                <w:i/>
                <w:sz w:val="21"/>
                <w:szCs w:val="21"/>
              </w:rPr>
            </w:pPr>
            <w:r>
              <w:rPr>
                <w:rFonts w:ascii="Helvetica Neue" w:eastAsia="Times New Roman" w:hAnsi="Helvetica Neue" w:cstheme="minorHAnsi"/>
                <w:sz w:val="21"/>
                <w:szCs w:val="21"/>
              </w:rPr>
              <w:t>Jaffe &amp; De Koning</w:t>
            </w:r>
            <w:r w:rsidR="00F43540" w:rsidRPr="00A70562">
              <w:rPr>
                <w:rFonts w:ascii="Helvetica Neue" w:hAnsi="Helvetica Neue"/>
                <w:sz w:val="21"/>
                <w:szCs w:val="21"/>
              </w:rPr>
              <w:t xml:space="preserve">, 69-100; </w:t>
            </w:r>
            <w:proofErr w:type="spellStart"/>
            <w:r w:rsidR="00F43540" w:rsidRPr="00A70562">
              <w:rPr>
                <w:rFonts w:ascii="Helvetica Neue" w:eastAsia="Times New Roman" w:hAnsi="Helvetica Neue" w:cstheme="minorHAnsi"/>
                <w:sz w:val="21"/>
                <w:szCs w:val="21"/>
              </w:rPr>
              <w:t>Degen</w:t>
            </w:r>
            <w:proofErr w:type="spellEnd"/>
            <w:r w:rsidR="00F43540" w:rsidRPr="00A70562">
              <w:rPr>
                <w:rFonts w:ascii="Helvetica Neue" w:eastAsia="Times New Roman" w:hAnsi="Helvetica Neue" w:cstheme="minorHAnsi"/>
                <w:sz w:val="21"/>
                <w:szCs w:val="21"/>
              </w:rPr>
              <w:t xml:space="preserve"> &amp; Wainwright</w:t>
            </w:r>
            <w:r w:rsidR="00725417">
              <w:rPr>
                <w:rFonts w:ascii="Helvetica Neue" w:eastAsia="Times New Roman" w:hAnsi="Helvetica Neue" w:cstheme="minorHAnsi"/>
                <w:sz w:val="21"/>
                <w:szCs w:val="21"/>
              </w:rPr>
              <w:t xml:space="preserve">, </w:t>
            </w:r>
            <w:r w:rsidR="00725417">
              <w:rPr>
                <w:rFonts w:ascii="Helvetica Neue" w:eastAsia="Times New Roman" w:hAnsi="Helvetica Neue" w:cstheme="minorHAnsi"/>
                <w:i/>
                <w:sz w:val="21"/>
                <w:szCs w:val="21"/>
              </w:rPr>
              <w:t>Simmel</w:t>
            </w:r>
          </w:p>
        </w:tc>
      </w:tr>
      <w:tr w:rsidR="0042709C" w:rsidRPr="00A70562" w14:paraId="28D65E1A" w14:textId="77777777" w:rsidTr="00427C07">
        <w:trPr>
          <w:trHeight w:hRule="exact" w:val="343"/>
        </w:trPr>
        <w:tc>
          <w:tcPr>
            <w:tcW w:w="918" w:type="dxa"/>
          </w:tcPr>
          <w:p w14:paraId="67BA307F" w14:textId="77777777" w:rsidR="0042709C" w:rsidRPr="00A70562" w:rsidRDefault="0042709C">
            <w:pPr>
              <w:rPr>
                <w:rFonts w:ascii="Helvetica Neue" w:hAnsi="Helvetica Neue"/>
                <w:sz w:val="21"/>
                <w:szCs w:val="21"/>
              </w:rPr>
            </w:pPr>
          </w:p>
        </w:tc>
        <w:tc>
          <w:tcPr>
            <w:tcW w:w="720" w:type="dxa"/>
          </w:tcPr>
          <w:p w14:paraId="6CE36F1F" w14:textId="63B64EBC"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6C2AE32F" w14:textId="4D247861"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19</w:t>
            </w:r>
          </w:p>
        </w:tc>
        <w:tc>
          <w:tcPr>
            <w:tcW w:w="990" w:type="dxa"/>
          </w:tcPr>
          <w:p w14:paraId="445A63B5" w14:textId="26DAF6C1"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5AAFE44E" w14:textId="5F5EBB9F" w:rsidR="0042709C" w:rsidRPr="00A70562" w:rsidRDefault="0042709C" w:rsidP="00547760">
            <w:pPr>
              <w:rPr>
                <w:rFonts w:ascii="Helvetica Neue" w:hAnsi="Helvetica Neue"/>
                <w:sz w:val="21"/>
                <w:szCs w:val="21"/>
              </w:rPr>
            </w:pPr>
            <w:r w:rsidRPr="00A70562">
              <w:rPr>
                <w:rFonts w:ascii="Helvetica Neue" w:eastAsia="Times New Roman" w:hAnsi="Helvetica Neue" w:cstheme="minorHAnsi"/>
                <w:b/>
                <w:sz w:val="21"/>
                <w:szCs w:val="21"/>
              </w:rPr>
              <w:t>Fieldwork</w:t>
            </w:r>
          </w:p>
        </w:tc>
      </w:tr>
      <w:tr w:rsidR="0042709C" w:rsidRPr="00A70562" w14:paraId="23930A7D" w14:textId="77777777" w:rsidTr="0042709C">
        <w:trPr>
          <w:trHeight w:hRule="exact" w:val="302"/>
        </w:trPr>
        <w:tc>
          <w:tcPr>
            <w:tcW w:w="918" w:type="dxa"/>
          </w:tcPr>
          <w:p w14:paraId="42E4D626" w14:textId="77777777" w:rsidR="0042709C" w:rsidRPr="00A70562" w:rsidRDefault="0042709C">
            <w:pPr>
              <w:rPr>
                <w:rFonts w:ascii="Helvetica Neue" w:hAnsi="Helvetica Neue"/>
                <w:sz w:val="21"/>
                <w:szCs w:val="21"/>
              </w:rPr>
            </w:pPr>
          </w:p>
        </w:tc>
        <w:tc>
          <w:tcPr>
            <w:tcW w:w="720" w:type="dxa"/>
          </w:tcPr>
          <w:p w14:paraId="5FF84D50" w14:textId="5E958B4A"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53BAEA47" w14:textId="0A034A8C" w:rsidR="0042709C" w:rsidRPr="00A70562" w:rsidRDefault="0042709C">
            <w:pPr>
              <w:rPr>
                <w:rFonts w:ascii="Helvetica Neue" w:hAnsi="Helvetica Neue"/>
                <w:sz w:val="21"/>
                <w:szCs w:val="21"/>
              </w:rPr>
            </w:pPr>
            <w:r w:rsidRPr="00A70562">
              <w:rPr>
                <w:rFonts w:ascii="Helvetica Neue" w:hAnsi="Helvetica Neue"/>
                <w:sz w:val="21"/>
                <w:szCs w:val="21"/>
              </w:rPr>
              <w:t>2</w:t>
            </w:r>
            <w:r w:rsidR="00097CA9" w:rsidRPr="00A70562">
              <w:rPr>
                <w:rFonts w:ascii="Helvetica Neue" w:hAnsi="Helvetica Neue"/>
                <w:sz w:val="21"/>
                <w:szCs w:val="21"/>
              </w:rPr>
              <w:t>2</w:t>
            </w:r>
          </w:p>
        </w:tc>
        <w:tc>
          <w:tcPr>
            <w:tcW w:w="990" w:type="dxa"/>
          </w:tcPr>
          <w:p w14:paraId="44BA7511" w14:textId="600E032E" w:rsidR="0042709C" w:rsidRPr="00A70562" w:rsidRDefault="0042709C">
            <w:pPr>
              <w:rPr>
                <w:rFonts w:ascii="Helvetica Neue" w:hAnsi="Helvetica Neue"/>
                <w:sz w:val="21"/>
                <w:szCs w:val="21"/>
              </w:rPr>
            </w:pPr>
            <w:r w:rsidRPr="00A70562">
              <w:rPr>
                <w:rFonts w:ascii="Helvetica Neue" w:hAnsi="Helvetica Neue"/>
                <w:sz w:val="21"/>
                <w:szCs w:val="21"/>
              </w:rPr>
              <w:t>Oct</w:t>
            </w:r>
          </w:p>
        </w:tc>
        <w:tc>
          <w:tcPr>
            <w:tcW w:w="6318" w:type="dxa"/>
          </w:tcPr>
          <w:p w14:paraId="4029EDC2" w14:textId="6A849CAD" w:rsidR="0042709C" w:rsidRPr="00A70562" w:rsidRDefault="0042709C">
            <w:pPr>
              <w:rPr>
                <w:rFonts w:ascii="Helvetica Neue" w:hAnsi="Helvetica Neue"/>
                <w:b/>
                <w:sz w:val="21"/>
                <w:szCs w:val="21"/>
              </w:rPr>
            </w:pPr>
            <w:r w:rsidRPr="00A70562">
              <w:rPr>
                <w:rFonts w:ascii="Helvetica Neue" w:hAnsi="Helvetica Neue"/>
                <w:b/>
                <w:sz w:val="21"/>
                <w:szCs w:val="21"/>
              </w:rPr>
              <w:t>Assignment 3</w:t>
            </w:r>
          </w:p>
        </w:tc>
      </w:tr>
      <w:tr w:rsidR="0042709C" w:rsidRPr="00A70562" w14:paraId="152D27D1" w14:textId="77777777" w:rsidTr="0042709C">
        <w:trPr>
          <w:trHeight w:hRule="exact" w:val="302"/>
        </w:trPr>
        <w:tc>
          <w:tcPr>
            <w:tcW w:w="918" w:type="dxa"/>
          </w:tcPr>
          <w:p w14:paraId="5B061D2C" w14:textId="227B1FB4"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5</w:t>
            </w:r>
          </w:p>
        </w:tc>
        <w:tc>
          <w:tcPr>
            <w:tcW w:w="720" w:type="dxa"/>
          </w:tcPr>
          <w:p w14:paraId="149A10EE" w14:textId="687C0FA2"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75883C2C" w14:textId="338728FC"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2</w:t>
            </w:r>
            <w:r w:rsidR="00097CA9" w:rsidRPr="00A70562">
              <w:rPr>
                <w:rFonts w:ascii="Helvetica Neue" w:eastAsia="Times New Roman" w:hAnsi="Helvetica Neue" w:cstheme="minorHAnsi"/>
                <w:sz w:val="21"/>
                <w:szCs w:val="21"/>
              </w:rPr>
              <w:t>4</w:t>
            </w:r>
          </w:p>
        </w:tc>
        <w:tc>
          <w:tcPr>
            <w:tcW w:w="990" w:type="dxa"/>
          </w:tcPr>
          <w:p w14:paraId="0679494B" w14:textId="507C29D2"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75FD6589" w14:textId="79642890" w:rsidR="0042709C" w:rsidRPr="00547760" w:rsidRDefault="00F43540" w:rsidP="00097CA9">
            <w:pPr>
              <w:rPr>
                <w:rFonts w:ascii="Helvetica Neue" w:hAnsi="Helvetica Neue"/>
                <w:i/>
                <w:sz w:val="21"/>
                <w:szCs w:val="21"/>
              </w:rPr>
            </w:pPr>
            <w:r w:rsidRPr="00A70562">
              <w:rPr>
                <w:rFonts w:ascii="Helvetica Neue" w:eastAsia="Times New Roman" w:hAnsi="Helvetica Neue" w:cstheme="minorHAnsi"/>
                <w:color w:val="000000" w:themeColor="text1"/>
                <w:sz w:val="21"/>
                <w:szCs w:val="21"/>
                <w:shd w:val="clear" w:color="auto" w:fill="FFFFFF"/>
              </w:rPr>
              <w:t>Hackforth &amp;</w:t>
            </w:r>
            <w:r w:rsidR="00547760">
              <w:rPr>
                <w:rFonts w:ascii="Helvetica Neue" w:eastAsia="Times New Roman" w:hAnsi="Helvetica Neue" w:cstheme="minorHAnsi"/>
                <w:color w:val="000000" w:themeColor="text1"/>
                <w:sz w:val="21"/>
                <w:szCs w:val="21"/>
                <w:shd w:val="clear" w:color="auto" w:fill="FFFFFF"/>
              </w:rPr>
              <w:t xml:space="preserve"> </w:t>
            </w:r>
            <w:r w:rsidRPr="00A70562">
              <w:rPr>
                <w:rFonts w:ascii="Helvetica Neue" w:eastAsia="Times New Roman" w:hAnsi="Helvetica Neue" w:cstheme="minorHAnsi"/>
                <w:color w:val="000000" w:themeColor="text1"/>
                <w:sz w:val="21"/>
                <w:szCs w:val="21"/>
                <w:shd w:val="clear" w:color="auto" w:fill="FFFFFF"/>
              </w:rPr>
              <w:t>Rekers</w:t>
            </w:r>
            <w:r w:rsidR="00547760">
              <w:rPr>
                <w:rFonts w:ascii="Helvetica Neue" w:eastAsia="Times New Roman" w:hAnsi="Helvetica Neue" w:cstheme="minorHAnsi"/>
                <w:color w:val="000000" w:themeColor="text1"/>
                <w:sz w:val="21"/>
                <w:szCs w:val="21"/>
                <w:shd w:val="clear" w:color="auto" w:fill="FFFFFF"/>
              </w:rPr>
              <w:t xml:space="preserve">, </w:t>
            </w:r>
            <w:r w:rsidR="00547760">
              <w:rPr>
                <w:rFonts w:ascii="Helvetica Neue" w:eastAsia="Times New Roman" w:hAnsi="Helvetica Neue" w:cstheme="minorHAnsi"/>
                <w:i/>
                <w:color w:val="000000" w:themeColor="text1"/>
                <w:sz w:val="21"/>
                <w:szCs w:val="21"/>
                <w:shd w:val="clear" w:color="auto" w:fill="FFFFFF"/>
              </w:rPr>
              <w:t>Harvey</w:t>
            </w:r>
          </w:p>
        </w:tc>
      </w:tr>
      <w:tr w:rsidR="0042709C" w:rsidRPr="00A70562" w14:paraId="11601382" w14:textId="77777777" w:rsidTr="0042709C">
        <w:trPr>
          <w:trHeight w:hRule="exact" w:val="302"/>
        </w:trPr>
        <w:tc>
          <w:tcPr>
            <w:tcW w:w="918" w:type="dxa"/>
          </w:tcPr>
          <w:p w14:paraId="005D37E6" w14:textId="77777777" w:rsidR="0042709C" w:rsidRPr="00A70562" w:rsidRDefault="0042709C">
            <w:pPr>
              <w:rPr>
                <w:rFonts w:ascii="Helvetica Neue" w:hAnsi="Helvetica Neue"/>
                <w:sz w:val="21"/>
                <w:szCs w:val="21"/>
              </w:rPr>
            </w:pPr>
          </w:p>
        </w:tc>
        <w:tc>
          <w:tcPr>
            <w:tcW w:w="720" w:type="dxa"/>
          </w:tcPr>
          <w:p w14:paraId="13362429" w14:textId="002D0945"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1F15F5D1" w14:textId="158FD759"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2</w:t>
            </w:r>
            <w:r w:rsidR="00097CA9" w:rsidRPr="00A70562">
              <w:rPr>
                <w:rFonts w:ascii="Helvetica Neue" w:eastAsia="Times New Roman" w:hAnsi="Helvetica Neue" w:cstheme="minorHAnsi"/>
                <w:sz w:val="21"/>
                <w:szCs w:val="21"/>
              </w:rPr>
              <w:t>6</w:t>
            </w:r>
          </w:p>
        </w:tc>
        <w:tc>
          <w:tcPr>
            <w:tcW w:w="990" w:type="dxa"/>
          </w:tcPr>
          <w:p w14:paraId="28840842" w14:textId="76D2669E"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6C3D93E8" w14:textId="20F8B379" w:rsidR="0042709C" w:rsidRPr="00A70562" w:rsidRDefault="0042709C">
            <w:pPr>
              <w:rPr>
                <w:rFonts w:ascii="Helvetica Neue" w:hAnsi="Helvetica Neue"/>
                <w:b/>
                <w:sz w:val="21"/>
                <w:szCs w:val="21"/>
              </w:rPr>
            </w:pPr>
            <w:r w:rsidRPr="00A70562">
              <w:rPr>
                <w:rFonts w:ascii="Helvetica Neue" w:eastAsia="Times New Roman" w:hAnsi="Helvetica Neue" w:cstheme="minorHAnsi"/>
                <w:b/>
                <w:sz w:val="21"/>
                <w:szCs w:val="21"/>
              </w:rPr>
              <w:t>Fieldwork</w:t>
            </w:r>
          </w:p>
        </w:tc>
      </w:tr>
      <w:tr w:rsidR="0042709C" w:rsidRPr="00A70562" w14:paraId="45B482BA" w14:textId="77777777" w:rsidTr="0042709C">
        <w:trPr>
          <w:trHeight w:hRule="exact" w:val="302"/>
        </w:trPr>
        <w:tc>
          <w:tcPr>
            <w:tcW w:w="918" w:type="dxa"/>
          </w:tcPr>
          <w:p w14:paraId="2DD92F2E" w14:textId="77777777" w:rsidR="0042709C" w:rsidRPr="00A70562" w:rsidRDefault="0042709C">
            <w:pPr>
              <w:rPr>
                <w:rFonts w:ascii="Helvetica Neue" w:hAnsi="Helvetica Neue"/>
                <w:sz w:val="21"/>
                <w:szCs w:val="21"/>
              </w:rPr>
            </w:pPr>
          </w:p>
        </w:tc>
        <w:tc>
          <w:tcPr>
            <w:tcW w:w="720" w:type="dxa"/>
          </w:tcPr>
          <w:p w14:paraId="7FF3C017" w14:textId="0009F8B0"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451D1E07" w14:textId="3FA21336" w:rsidR="0042709C" w:rsidRPr="00A70562" w:rsidRDefault="00097CA9">
            <w:pPr>
              <w:rPr>
                <w:rFonts w:ascii="Helvetica Neue" w:hAnsi="Helvetica Neue"/>
                <w:sz w:val="21"/>
                <w:szCs w:val="21"/>
              </w:rPr>
            </w:pPr>
            <w:r w:rsidRPr="00A70562">
              <w:rPr>
                <w:rFonts w:ascii="Helvetica Neue" w:hAnsi="Helvetica Neue"/>
                <w:sz w:val="21"/>
                <w:szCs w:val="21"/>
              </w:rPr>
              <w:t>28</w:t>
            </w:r>
          </w:p>
        </w:tc>
        <w:tc>
          <w:tcPr>
            <w:tcW w:w="990" w:type="dxa"/>
          </w:tcPr>
          <w:p w14:paraId="0915CD23" w14:textId="2E8CBFF5" w:rsidR="0042709C" w:rsidRPr="00A70562" w:rsidRDefault="0042709C">
            <w:pPr>
              <w:rPr>
                <w:rFonts w:ascii="Helvetica Neue" w:hAnsi="Helvetica Neue"/>
                <w:sz w:val="21"/>
                <w:szCs w:val="21"/>
              </w:rPr>
            </w:pPr>
            <w:r w:rsidRPr="00A70562">
              <w:rPr>
                <w:rFonts w:ascii="Helvetica Neue" w:hAnsi="Helvetica Neue"/>
                <w:sz w:val="21"/>
                <w:szCs w:val="21"/>
              </w:rPr>
              <w:t>Oct</w:t>
            </w:r>
          </w:p>
        </w:tc>
        <w:tc>
          <w:tcPr>
            <w:tcW w:w="6318" w:type="dxa"/>
          </w:tcPr>
          <w:p w14:paraId="246B5BFB" w14:textId="68ACEA15" w:rsidR="0042709C" w:rsidRPr="00A70562" w:rsidRDefault="0042709C">
            <w:pPr>
              <w:rPr>
                <w:rFonts w:ascii="Helvetica Neue" w:hAnsi="Helvetica Neue"/>
                <w:b/>
                <w:sz w:val="21"/>
                <w:szCs w:val="21"/>
              </w:rPr>
            </w:pPr>
            <w:r w:rsidRPr="00A70562">
              <w:rPr>
                <w:rFonts w:ascii="Helvetica Neue" w:hAnsi="Helvetica Neue"/>
                <w:b/>
                <w:sz w:val="21"/>
                <w:szCs w:val="21"/>
              </w:rPr>
              <w:t>Assignment 4</w:t>
            </w:r>
          </w:p>
        </w:tc>
      </w:tr>
      <w:tr w:rsidR="0042709C" w:rsidRPr="00A70562" w14:paraId="68E5F809" w14:textId="77777777" w:rsidTr="0042709C">
        <w:trPr>
          <w:trHeight w:hRule="exact" w:val="302"/>
        </w:trPr>
        <w:tc>
          <w:tcPr>
            <w:tcW w:w="918" w:type="dxa"/>
          </w:tcPr>
          <w:p w14:paraId="3907EB8B" w14:textId="00C13F5D"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6</w:t>
            </w:r>
          </w:p>
        </w:tc>
        <w:tc>
          <w:tcPr>
            <w:tcW w:w="720" w:type="dxa"/>
          </w:tcPr>
          <w:p w14:paraId="7FE40264" w14:textId="10A87B8D"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693CC0CB" w14:textId="0675C9AB"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31</w:t>
            </w:r>
          </w:p>
        </w:tc>
        <w:tc>
          <w:tcPr>
            <w:tcW w:w="990" w:type="dxa"/>
          </w:tcPr>
          <w:p w14:paraId="5ABD1F5C" w14:textId="0C077458"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Oct</w:t>
            </w:r>
          </w:p>
        </w:tc>
        <w:tc>
          <w:tcPr>
            <w:tcW w:w="6318" w:type="dxa"/>
          </w:tcPr>
          <w:p w14:paraId="2468F0AE" w14:textId="7CDDD152" w:rsidR="0042709C" w:rsidRPr="00547760" w:rsidRDefault="00547760" w:rsidP="00427C07">
            <w:pPr>
              <w:spacing w:after="0" w:line="240" w:lineRule="auto"/>
              <w:rPr>
                <w:rFonts w:ascii="Helvetica Neue" w:hAnsi="Helvetica Neue"/>
                <w:i/>
                <w:sz w:val="21"/>
                <w:szCs w:val="21"/>
              </w:rPr>
            </w:pPr>
            <w:r>
              <w:rPr>
                <w:rFonts w:ascii="Helvetica Neue" w:hAnsi="Helvetica Neue"/>
                <w:sz w:val="21"/>
                <w:szCs w:val="21"/>
              </w:rPr>
              <w:t xml:space="preserve">De Koning, O’Neill, </w:t>
            </w:r>
            <w:r>
              <w:rPr>
                <w:rFonts w:ascii="Helvetica Neue" w:hAnsi="Helvetica Neue"/>
                <w:i/>
                <w:sz w:val="21"/>
                <w:szCs w:val="21"/>
              </w:rPr>
              <w:t>Massey</w:t>
            </w:r>
          </w:p>
        </w:tc>
      </w:tr>
      <w:tr w:rsidR="0042709C" w:rsidRPr="00A70562" w14:paraId="539CA236" w14:textId="77777777" w:rsidTr="0042709C">
        <w:trPr>
          <w:trHeight w:hRule="exact" w:val="302"/>
        </w:trPr>
        <w:tc>
          <w:tcPr>
            <w:tcW w:w="918" w:type="dxa"/>
          </w:tcPr>
          <w:p w14:paraId="59694D48" w14:textId="77777777" w:rsidR="0042709C" w:rsidRPr="00A70562" w:rsidRDefault="0042709C">
            <w:pPr>
              <w:rPr>
                <w:rFonts w:ascii="Helvetica Neue" w:hAnsi="Helvetica Neue"/>
                <w:sz w:val="21"/>
                <w:szCs w:val="21"/>
              </w:rPr>
            </w:pPr>
          </w:p>
        </w:tc>
        <w:tc>
          <w:tcPr>
            <w:tcW w:w="720" w:type="dxa"/>
          </w:tcPr>
          <w:p w14:paraId="37C69F18" w14:textId="252F10E3"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59D230B0" w14:textId="48EC3B23"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2</w:t>
            </w:r>
          </w:p>
        </w:tc>
        <w:tc>
          <w:tcPr>
            <w:tcW w:w="990" w:type="dxa"/>
          </w:tcPr>
          <w:p w14:paraId="6FA2A906" w14:textId="4E2A96C9"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4E3B4A42" w14:textId="52E78C23" w:rsidR="0042709C" w:rsidRPr="00A70562" w:rsidRDefault="0042709C">
            <w:pPr>
              <w:rPr>
                <w:rFonts w:ascii="Helvetica Neue" w:hAnsi="Helvetica Neue"/>
                <w:sz w:val="21"/>
                <w:szCs w:val="21"/>
              </w:rPr>
            </w:pPr>
            <w:r w:rsidRPr="00A70562">
              <w:rPr>
                <w:rFonts w:ascii="Helvetica Neue" w:eastAsia="Times New Roman" w:hAnsi="Helvetica Neue" w:cstheme="minorHAnsi"/>
                <w:b/>
                <w:sz w:val="21"/>
                <w:szCs w:val="21"/>
              </w:rPr>
              <w:t>Fieldwork</w:t>
            </w:r>
          </w:p>
        </w:tc>
      </w:tr>
      <w:tr w:rsidR="0042709C" w:rsidRPr="00A70562" w14:paraId="0E25789A" w14:textId="77777777" w:rsidTr="0042709C">
        <w:trPr>
          <w:trHeight w:hRule="exact" w:val="302"/>
        </w:trPr>
        <w:tc>
          <w:tcPr>
            <w:tcW w:w="918" w:type="dxa"/>
          </w:tcPr>
          <w:p w14:paraId="3B07E276" w14:textId="77777777" w:rsidR="0042709C" w:rsidRPr="00A70562" w:rsidRDefault="0042709C">
            <w:pPr>
              <w:rPr>
                <w:rFonts w:ascii="Helvetica Neue" w:hAnsi="Helvetica Neue"/>
                <w:sz w:val="21"/>
                <w:szCs w:val="21"/>
              </w:rPr>
            </w:pPr>
          </w:p>
        </w:tc>
        <w:tc>
          <w:tcPr>
            <w:tcW w:w="720" w:type="dxa"/>
          </w:tcPr>
          <w:p w14:paraId="38879179" w14:textId="17F802DE"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43E4A92C" w14:textId="513982A2" w:rsidR="0042709C" w:rsidRPr="00A70562" w:rsidRDefault="00097CA9">
            <w:pPr>
              <w:rPr>
                <w:rFonts w:ascii="Helvetica Neue" w:hAnsi="Helvetica Neue"/>
                <w:sz w:val="21"/>
                <w:szCs w:val="21"/>
              </w:rPr>
            </w:pPr>
            <w:r w:rsidRPr="00A70562">
              <w:rPr>
                <w:rFonts w:ascii="Helvetica Neue" w:hAnsi="Helvetica Neue"/>
                <w:sz w:val="21"/>
                <w:szCs w:val="21"/>
              </w:rPr>
              <w:t>4</w:t>
            </w:r>
          </w:p>
        </w:tc>
        <w:tc>
          <w:tcPr>
            <w:tcW w:w="990" w:type="dxa"/>
          </w:tcPr>
          <w:p w14:paraId="363ACB23" w14:textId="398B677C" w:rsidR="0042709C" w:rsidRPr="00A70562" w:rsidRDefault="0042709C">
            <w:pPr>
              <w:rPr>
                <w:rFonts w:ascii="Helvetica Neue" w:hAnsi="Helvetica Neue"/>
                <w:sz w:val="21"/>
                <w:szCs w:val="21"/>
              </w:rPr>
            </w:pPr>
            <w:r w:rsidRPr="00A70562">
              <w:rPr>
                <w:rFonts w:ascii="Helvetica Neue" w:hAnsi="Helvetica Neue"/>
                <w:sz w:val="21"/>
                <w:szCs w:val="21"/>
              </w:rPr>
              <w:t>Nov</w:t>
            </w:r>
          </w:p>
        </w:tc>
        <w:tc>
          <w:tcPr>
            <w:tcW w:w="6318" w:type="dxa"/>
          </w:tcPr>
          <w:p w14:paraId="5050B088" w14:textId="77777777" w:rsidR="0042709C" w:rsidRDefault="0042709C">
            <w:pPr>
              <w:rPr>
                <w:rFonts w:ascii="Helvetica Neue" w:hAnsi="Helvetica Neue"/>
                <w:b/>
                <w:sz w:val="21"/>
                <w:szCs w:val="21"/>
              </w:rPr>
            </w:pPr>
            <w:r w:rsidRPr="00A70562">
              <w:rPr>
                <w:rFonts w:ascii="Helvetica Neue" w:hAnsi="Helvetica Neue"/>
                <w:b/>
                <w:sz w:val="21"/>
                <w:szCs w:val="21"/>
              </w:rPr>
              <w:t>Assignment 5</w:t>
            </w:r>
          </w:p>
          <w:p w14:paraId="42912F37" w14:textId="77777777" w:rsidR="00C92941" w:rsidRDefault="00C92941">
            <w:pPr>
              <w:rPr>
                <w:rFonts w:ascii="Helvetica Neue" w:hAnsi="Helvetica Neue"/>
                <w:b/>
                <w:sz w:val="21"/>
                <w:szCs w:val="21"/>
              </w:rPr>
            </w:pPr>
          </w:p>
          <w:p w14:paraId="56CD3AB4" w14:textId="77777777" w:rsidR="00C92941" w:rsidRDefault="00C92941">
            <w:pPr>
              <w:rPr>
                <w:rFonts w:ascii="Helvetica Neue" w:hAnsi="Helvetica Neue"/>
                <w:b/>
                <w:sz w:val="21"/>
                <w:szCs w:val="21"/>
              </w:rPr>
            </w:pPr>
          </w:p>
          <w:p w14:paraId="088FC281" w14:textId="340DC91A" w:rsidR="00C92941" w:rsidRPr="00A70562" w:rsidRDefault="00C92941">
            <w:pPr>
              <w:rPr>
                <w:rFonts w:ascii="Helvetica Neue" w:hAnsi="Helvetica Neue"/>
                <w:b/>
                <w:sz w:val="21"/>
                <w:szCs w:val="21"/>
              </w:rPr>
            </w:pPr>
          </w:p>
        </w:tc>
      </w:tr>
      <w:tr w:rsidR="0042709C" w:rsidRPr="00A70562" w14:paraId="120CDEAA" w14:textId="77777777" w:rsidTr="00097CA9">
        <w:trPr>
          <w:trHeight w:hRule="exact" w:val="352"/>
        </w:trPr>
        <w:tc>
          <w:tcPr>
            <w:tcW w:w="918" w:type="dxa"/>
          </w:tcPr>
          <w:p w14:paraId="4E906617" w14:textId="0AF1933A"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7</w:t>
            </w:r>
          </w:p>
        </w:tc>
        <w:tc>
          <w:tcPr>
            <w:tcW w:w="720" w:type="dxa"/>
          </w:tcPr>
          <w:p w14:paraId="14A95866" w14:textId="70A9BF7B"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3FB104F1" w14:textId="7E1CD790"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7</w:t>
            </w:r>
          </w:p>
        </w:tc>
        <w:tc>
          <w:tcPr>
            <w:tcW w:w="990" w:type="dxa"/>
          </w:tcPr>
          <w:p w14:paraId="05175AC2" w14:textId="65972179"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6C0189B5" w14:textId="3F2C58A4" w:rsidR="0042709C" w:rsidRPr="00547760" w:rsidRDefault="00660FC1" w:rsidP="00427C07">
            <w:pPr>
              <w:rPr>
                <w:rFonts w:ascii="Helvetica Neue" w:hAnsi="Helvetica Neue"/>
                <w:i/>
                <w:sz w:val="21"/>
                <w:szCs w:val="21"/>
              </w:rPr>
            </w:pPr>
            <w:r>
              <w:rPr>
                <w:rFonts w:ascii="Helvetica Neue" w:eastAsia="Times New Roman" w:hAnsi="Helvetica Neue" w:cstheme="minorHAnsi"/>
                <w:sz w:val="21"/>
                <w:szCs w:val="21"/>
              </w:rPr>
              <w:t>Jaffe &amp; De Koning</w:t>
            </w:r>
            <w:r w:rsidR="00547760">
              <w:rPr>
                <w:rFonts w:ascii="Helvetica Neue" w:hAnsi="Helvetica Neue"/>
                <w:sz w:val="21"/>
                <w:szCs w:val="21"/>
              </w:rPr>
              <w:t xml:space="preserve">, </w:t>
            </w:r>
            <w:r w:rsidR="00547760" w:rsidRPr="00A70562">
              <w:rPr>
                <w:rFonts w:ascii="Helvetica Neue" w:hAnsi="Helvetica Neue"/>
                <w:sz w:val="21"/>
                <w:szCs w:val="21"/>
              </w:rPr>
              <w:t>137-164</w:t>
            </w:r>
            <w:r w:rsidR="00547760">
              <w:rPr>
                <w:rFonts w:ascii="Helvetica Neue" w:hAnsi="Helvetica Neue"/>
                <w:sz w:val="21"/>
                <w:szCs w:val="21"/>
              </w:rPr>
              <w:t xml:space="preserve">, Bourgois, </w:t>
            </w:r>
            <w:r w:rsidR="00547760">
              <w:rPr>
                <w:rFonts w:ascii="Helvetica Neue" w:hAnsi="Helvetica Neue"/>
                <w:i/>
                <w:sz w:val="21"/>
                <w:szCs w:val="21"/>
              </w:rPr>
              <w:t>Castells</w:t>
            </w:r>
          </w:p>
        </w:tc>
      </w:tr>
      <w:tr w:rsidR="0042709C" w:rsidRPr="00A70562" w14:paraId="6C4313FE" w14:textId="77777777" w:rsidTr="0042709C">
        <w:trPr>
          <w:trHeight w:hRule="exact" w:val="302"/>
        </w:trPr>
        <w:tc>
          <w:tcPr>
            <w:tcW w:w="918" w:type="dxa"/>
          </w:tcPr>
          <w:p w14:paraId="12C6E79E" w14:textId="77777777" w:rsidR="0042709C" w:rsidRPr="00A70562" w:rsidRDefault="0042709C">
            <w:pPr>
              <w:rPr>
                <w:rFonts w:ascii="Helvetica Neue" w:hAnsi="Helvetica Neue"/>
                <w:sz w:val="21"/>
                <w:szCs w:val="21"/>
              </w:rPr>
            </w:pPr>
          </w:p>
        </w:tc>
        <w:tc>
          <w:tcPr>
            <w:tcW w:w="720" w:type="dxa"/>
          </w:tcPr>
          <w:p w14:paraId="73B0534A" w14:textId="0677C77B"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4E78353E" w14:textId="1A4A7DCE"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9</w:t>
            </w:r>
          </w:p>
        </w:tc>
        <w:tc>
          <w:tcPr>
            <w:tcW w:w="990" w:type="dxa"/>
          </w:tcPr>
          <w:p w14:paraId="749F72FF" w14:textId="101C874B"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240B9AEC" w14:textId="317F0012" w:rsidR="0042709C" w:rsidRPr="00A70562" w:rsidRDefault="0042709C">
            <w:pPr>
              <w:rPr>
                <w:rFonts w:ascii="Helvetica Neue" w:hAnsi="Helvetica Neue"/>
                <w:sz w:val="21"/>
                <w:szCs w:val="21"/>
              </w:rPr>
            </w:pPr>
            <w:r w:rsidRPr="00A70562">
              <w:rPr>
                <w:rFonts w:ascii="Helvetica Neue" w:eastAsia="Times New Roman" w:hAnsi="Helvetica Neue" w:cstheme="minorHAnsi"/>
                <w:b/>
                <w:sz w:val="21"/>
                <w:szCs w:val="21"/>
              </w:rPr>
              <w:t>Fieldwork</w:t>
            </w:r>
          </w:p>
        </w:tc>
      </w:tr>
      <w:tr w:rsidR="0042709C" w:rsidRPr="00A70562" w14:paraId="237209DC" w14:textId="77777777" w:rsidTr="0042709C">
        <w:trPr>
          <w:trHeight w:hRule="exact" w:val="302"/>
        </w:trPr>
        <w:tc>
          <w:tcPr>
            <w:tcW w:w="918" w:type="dxa"/>
          </w:tcPr>
          <w:p w14:paraId="6462E351" w14:textId="77777777" w:rsidR="0042709C" w:rsidRPr="00A70562" w:rsidRDefault="0042709C">
            <w:pPr>
              <w:rPr>
                <w:rFonts w:ascii="Helvetica Neue" w:hAnsi="Helvetica Neue"/>
                <w:sz w:val="21"/>
                <w:szCs w:val="21"/>
              </w:rPr>
            </w:pPr>
          </w:p>
        </w:tc>
        <w:tc>
          <w:tcPr>
            <w:tcW w:w="720" w:type="dxa"/>
          </w:tcPr>
          <w:p w14:paraId="40B797EE" w14:textId="70327260"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5E4C68D0" w14:textId="59DC2106" w:rsidR="0042709C" w:rsidRPr="00A70562" w:rsidRDefault="0042709C">
            <w:pPr>
              <w:rPr>
                <w:rFonts w:ascii="Helvetica Neue" w:hAnsi="Helvetica Neue"/>
                <w:sz w:val="21"/>
                <w:szCs w:val="21"/>
              </w:rPr>
            </w:pPr>
            <w:r w:rsidRPr="00A70562">
              <w:rPr>
                <w:rFonts w:ascii="Helvetica Neue" w:hAnsi="Helvetica Neue"/>
                <w:sz w:val="21"/>
                <w:szCs w:val="21"/>
              </w:rPr>
              <w:t>1</w:t>
            </w:r>
            <w:r w:rsidR="00097CA9" w:rsidRPr="00A70562">
              <w:rPr>
                <w:rFonts w:ascii="Helvetica Neue" w:hAnsi="Helvetica Neue"/>
                <w:sz w:val="21"/>
                <w:szCs w:val="21"/>
              </w:rPr>
              <w:t>1</w:t>
            </w:r>
          </w:p>
        </w:tc>
        <w:tc>
          <w:tcPr>
            <w:tcW w:w="990" w:type="dxa"/>
          </w:tcPr>
          <w:p w14:paraId="345DEE39" w14:textId="6715DA0C" w:rsidR="0042709C" w:rsidRPr="00A70562" w:rsidRDefault="0042709C">
            <w:pPr>
              <w:rPr>
                <w:rFonts w:ascii="Helvetica Neue" w:hAnsi="Helvetica Neue"/>
                <w:sz w:val="21"/>
                <w:szCs w:val="21"/>
              </w:rPr>
            </w:pPr>
            <w:r w:rsidRPr="00A70562">
              <w:rPr>
                <w:rFonts w:ascii="Helvetica Neue" w:hAnsi="Helvetica Neue"/>
                <w:sz w:val="21"/>
                <w:szCs w:val="21"/>
              </w:rPr>
              <w:t>Nov</w:t>
            </w:r>
          </w:p>
        </w:tc>
        <w:tc>
          <w:tcPr>
            <w:tcW w:w="6318" w:type="dxa"/>
          </w:tcPr>
          <w:p w14:paraId="1288C173" w14:textId="4C5AEB01" w:rsidR="0042709C" w:rsidRPr="00A70562" w:rsidRDefault="0042709C">
            <w:pPr>
              <w:rPr>
                <w:rFonts w:ascii="Helvetica Neue" w:hAnsi="Helvetica Neue"/>
                <w:b/>
                <w:sz w:val="21"/>
                <w:szCs w:val="21"/>
              </w:rPr>
            </w:pPr>
            <w:r w:rsidRPr="00A70562">
              <w:rPr>
                <w:rFonts w:ascii="Helvetica Neue" w:hAnsi="Helvetica Neue"/>
                <w:b/>
                <w:sz w:val="21"/>
                <w:szCs w:val="21"/>
              </w:rPr>
              <w:t>Assignment 6</w:t>
            </w:r>
          </w:p>
        </w:tc>
      </w:tr>
      <w:tr w:rsidR="0042709C" w:rsidRPr="006B18D9" w14:paraId="131805A7" w14:textId="77777777" w:rsidTr="0042709C">
        <w:trPr>
          <w:trHeight w:hRule="exact" w:val="302"/>
        </w:trPr>
        <w:tc>
          <w:tcPr>
            <w:tcW w:w="918" w:type="dxa"/>
          </w:tcPr>
          <w:p w14:paraId="68F0EF6C" w14:textId="3F96F488"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8</w:t>
            </w:r>
          </w:p>
        </w:tc>
        <w:tc>
          <w:tcPr>
            <w:tcW w:w="720" w:type="dxa"/>
          </w:tcPr>
          <w:p w14:paraId="7E1DEC68" w14:textId="1D2FE9AA"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5D033A61" w14:textId="09016F15"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14</w:t>
            </w:r>
          </w:p>
        </w:tc>
        <w:tc>
          <w:tcPr>
            <w:tcW w:w="990" w:type="dxa"/>
          </w:tcPr>
          <w:p w14:paraId="5FE38AF4" w14:textId="4378D724"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3756AC2D" w14:textId="3FCD27E1" w:rsidR="0042709C" w:rsidRPr="006B18D9" w:rsidRDefault="00660FC1" w:rsidP="00547760">
            <w:pPr>
              <w:rPr>
                <w:rFonts w:ascii="Helvetica Neue" w:hAnsi="Helvetica Neue"/>
                <w:i/>
                <w:sz w:val="21"/>
                <w:szCs w:val="21"/>
                <w:lang w:val="pt-BR"/>
              </w:rPr>
            </w:pPr>
            <w:r w:rsidRPr="006B18D9">
              <w:rPr>
                <w:rFonts w:ascii="Helvetica Neue" w:eastAsia="Times New Roman" w:hAnsi="Helvetica Neue" w:cstheme="minorHAnsi"/>
                <w:sz w:val="21"/>
                <w:szCs w:val="21"/>
                <w:lang w:val="pt-BR"/>
              </w:rPr>
              <w:t>Jaffe &amp; De Koning,</w:t>
            </w:r>
            <w:r w:rsidRPr="00660FC1">
              <w:rPr>
                <w:rFonts w:ascii="Helvetica Neue" w:hAnsi="Helvetica Neue"/>
                <w:sz w:val="21"/>
                <w:szCs w:val="21"/>
                <w:lang w:val="pt-BR"/>
              </w:rPr>
              <w:t xml:space="preserve"> </w:t>
            </w:r>
            <w:r w:rsidR="00547760" w:rsidRPr="00660FC1">
              <w:rPr>
                <w:rFonts w:ascii="Helvetica Neue" w:hAnsi="Helvetica Neue"/>
                <w:sz w:val="21"/>
                <w:szCs w:val="21"/>
                <w:lang w:val="pt-BR"/>
              </w:rPr>
              <w:t>119-136,</w:t>
            </w:r>
            <w:r w:rsidR="00547760">
              <w:rPr>
                <w:rFonts w:ascii="Helvetica Neue" w:hAnsi="Helvetica Neue"/>
                <w:sz w:val="21"/>
                <w:szCs w:val="21"/>
                <w:lang w:val="pt-BR"/>
              </w:rPr>
              <w:t xml:space="preserve"> 165-167; </w:t>
            </w:r>
            <w:r w:rsidR="0042709C" w:rsidRPr="00A70562">
              <w:rPr>
                <w:rFonts w:ascii="Helvetica Neue" w:eastAsia="Times New Roman" w:hAnsi="Helvetica Neue" w:cstheme="minorHAnsi"/>
                <w:sz w:val="21"/>
                <w:szCs w:val="21"/>
                <w:lang w:val="pt-BR"/>
              </w:rPr>
              <w:t>Quesada et al.</w:t>
            </w:r>
            <w:r w:rsidR="00547760">
              <w:rPr>
                <w:rFonts w:ascii="Helvetica Neue" w:eastAsia="Times New Roman" w:hAnsi="Helvetica Neue" w:cstheme="minorHAnsi"/>
                <w:sz w:val="21"/>
                <w:szCs w:val="21"/>
                <w:lang w:val="pt-BR"/>
              </w:rPr>
              <w:t xml:space="preserve">, </w:t>
            </w:r>
            <w:r w:rsidR="00547760">
              <w:rPr>
                <w:rFonts w:ascii="Helvetica Neue" w:eastAsia="Times New Roman" w:hAnsi="Helvetica Neue" w:cstheme="minorHAnsi"/>
                <w:i/>
                <w:sz w:val="21"/>
                <w:szCs w:val="21"/>
                <w:lang w:val="pt-BR"/>
              </w:rPr>
              <w:t>Soja</w:t>
            </w:r>
          </w:p>
        </w:tc>
      </w:tr>
      <w:tr w:rsidR="0042709C" w:rsidRPr="00A70562" w14:paraId="10CA62F9" w14:textId="77777777" w:rsidTr="0042709C">
        <w:trPr>
          <w:trHeight w:hRule="exact" w:val="302"/>
        </w:trPr>
        <w:tc>
          <w:tcPr>
            <w:tcW w:w="918" w:type="dxa"/>
          </w:tcPr>
          <w:p w14:paraId="1B9DA033" w14:textId="77777777" w:rsidR="0042709C" w:rsidRPr="006B18D9" w:rsidRDefault="0042709C">
            <w:pPr>
              <w:rPr>
                <w:rFonts w:ascii="Helvetica Neue" w:hAnsi="Helvetica Neue"/>
                <w:sz w:val="21"/>
                <w:szCs w:val="21"/>
                <w:lang w:val="pt-BR"/>
              </w:rPr>
            </w:pPr>
          </w:p>
        </w:tc>
        <w:tc>
          <w:tcPr>
            <w:tcW w:w="720" w:type="dxa"/>
          </w:tcPr>
          <w:p w14:paraId="091797C7" w14:textId="3FF0DA6C"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69265933" w14:textId="3AC00921"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1</w:t>
            </w:r>
            <w:r w:rsidR="00097CA9" w:rsidRPr="00A70562">
              <w:rPr>
                <w:rFonts w:ascii="Helvetica Neue" w:eastAsia="Times New Roman" w:hAnsi="Helvetica Neue" w:cstheme="minorHAnsi"/>
                <w:sz w:val="21"/>
                <w:szCs w:val="21"/>
              </w:rPr>
              <w:t>6</w:t>
            </w:r>
          </w:p>
        </w:tc>
        <w:tc>
          <w:tcPr>
            <w:tcW w:w="990" w:type="dxa"/>
          </w:tcPr>
          <w:p w14:paraId="7F38E44C" w14:textId="6EE25ADD"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449B3198" w14:textId="7CC4D2E2" w:rsidR="0042709C" w:rsidRPr="00A70562" w:rsidRDefault="0042709C">
            <w:pPr>
              <w:rPr>
                <w:rFonts w:ascii="Helvetica Neue" w:hAnsi="Helvetica Neue"/>
                <w:sz w:val="21"/>
                <w:szCs w:val="21"/>
              </w:rPr>
            </w:pPr>
            <w:r w:rsidRPr="00A70562">
              <w:rPr>
                <w:rFonts w:ascii="Helvetica Neue" w:eastAsia="Times New Roman" w:hAnsi="Helvetica Neue" w:cstheme="minorHAnsi"/>
                <w:b/>
                <w:sz w:val="21"/>
                <w:szCs w:val="21"/>
              </w:rPr>
              <w:t>Fieldwork</w:t>
            </w:r>
          </w:p>
        </w:tc>
      </w:tr>
      <w:tr w:rsidR="0042709C" w:rsidRPr="00A70562" w14:paraId="42CFE0DA" w14:textId="77777777" w:rsidTr="00660FC1">
        <w:trPr>
          <w:trHeight w:hRule="exact" w:val="343"/>
        </w:trPr>
        <w:tc>
          <w:tcPr>
            <w:tcW w:w="918" w:type="dxa"/>
          </w:tcPr>
          <w:p w14:paraId="3F439A43" w14:textId="77777777" w:rsidR="0042709C" w:rsidRPr="00A70562" w:rsidRDefault="0042709C">
            <w:pPr>
              <w:rPr>
                <w:rFonts w:ascii="Helvetica Neue" w:hAnsi="Helvetica Neue"/>
                <w:sz w:val="21"/>
                <w:szCs w:val="21"/>
              </w:rPr>
            </w:pPr>
          </w:p>
        </w:tc>
        <w:tc>
          <w:tcPr>
            <w:tcW w:w="720" w:type="dxa"/>
          </w:tcPr>
          <w:p w14:paraId="1F81D1D6" w14:textId="25DB1905" w:rsidR="0042709C" w:rsidRPr="00A70562" w:rsidRDefault="0042709C">
            <w:pPr>
              <w:rPr>
                <w:rFonts w:ascii="Helvetica Neue" w:hAnsi="Helvetica Neue"/>
                <w:sz w:val="21"/>
                <w:szCs w:val="21"/>
              </w:rPr>
            </w:pPr>
            <w:r w:rsidRPr="00A70562">
              <w:rPr>
                <w:rFonts w:ascii="Helvetica Neue" w:hAnsi="Helvetica Neue"/>
                <w:sz w:val="21"/>
                <w:szCs w:val="21"/>
              </w:rPr>
              <w:t>F</w:t>
            </w:r>
          </w:p>
        </w:tc>
        <w:tc>
          <w:tcPr>
            <w:tcW w:w="720" w:type="dxa"/>
          </w:tcPr>
          <w:p w14:paraId="525BBBE2" w14:textId="0550622C" w:rsidR="0042709C" w:rsidRPr="00A70562" w:rsidRDefault="00097CA9">
            <w:pPr>
              <w:rPr>
                <w:rFonts w:ascii="Helvetica Neue" w:hAnsi="Helvetica Neue"/>
                <w:sz w:val="21"/>
                <w:szCs w:val="21"/>
              </w:rPr>
            </w:pPr>
            <w:r w:rsidRPr="00A70562">
              <w:rPr>
                <w:rFonts w:ascii="Helvetica Neue" w:hAnsi="Helvetica Neue"/>
                <w:sz w:val="21"/>
                <w:szCs w:val="21"/>
              </w:rPr>
              <w:t>18</w:t>
            </w:r>
          </w:p>
        </w:tc>
        <w:tc>
          <w:tcPr>
            <w:tcW w:w="990" w:type="dxa"/>
          </w:tcPr>
          <w:p w14:paraId="2443AF56" w14:textId="13C1464B" w:rsidR="0042709C" w:rsidRPr="00A70562" w:rsidRDefault="0042709C">
            <w:pPr>
              <w:rPr>
                <w:rFonts w:ascii="Helvetica Neue" w:hAnsi="Helvetica Neue"/>
                <w:sz w:val="21"/>
                <w:szCs w:val="21"/>
              </w:rPr>
            </w:pPr>
            <w:r w:rsidRPr="00A70562">
              <w:rPr>
                <w:rFonts w:ascii="Helvetica Neue" w:hAnsi="Helvetica Neue"/>
                <w:sz w:val="21"/>
                <w:szCs w:val="21"/>
              </w:rPr>
              <w:t>Nov</w:t>
            </w:r>
          </w:p>
        </w:tc>
        <w:tc>
          <w:tcPr>
            <w:tcW w:w="6318" w:type="dxa"/>
          </w:tcPr>
          <w:p w14:paraId="53AA2EBD" w14:textId="78B275A6" w:rsidR="0042709C" w:rsidRPr="00A70562" w:rsidRDefault="0042709C">
            <w:pPr>
              <w:rPr>
                <w:rFonts w:ascii="Helvetica Neue" w:hAnsi="Helvetica Neue"/>
                <w:b/>
                <w:sz w:val="21"/>
                <w:szCs w:val="21"/>
              </w:rPr>
            </w:pPr>
            <w:r w:rsidRPr="00A70562">
              <w:rPr>
                <w:rFonts w:ascii="Helvetica Neue" w:hAnsi="Helvetica Neue"/>
                <w:b/>
                <w:sz w:val="21"/>
                <w:szCs w:val="21"/>
              </w:rPr>
              <w:t>Assignment 7</w:t>
            </w:r>
          </w:p>
        </w:tc>
      </w:tr>
      <w:tr w:rsidR="0042709C" w:rsidRPr="00A70562" w14:paraId="32E28338" w14:textId="77777777" w:rsidTr="00547760">
        <w:trPr>
          <w:trHeight w:hRule="exact" w:val="280"/>
        </w:trPr>
        <w:tc>
          <w:tcPr>
            <w:tcW w:w="918" w:type="dxa"/>
          </w:tcPr>
          <w:p w14:paraId="3BF1DD05" w14:textId="15F47F88"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9</w:t>
            </w:r>
          </w:p>
        </w:tc>
        <w:tc>
          <w:tcPr>
            <w:tcW w:w="720" w:type="dxa"/>
          </w:tcPr>
          <w:p w14:paraId="48B8C9C7" w14:textId="5FCD485D"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7421C3A3" w14:textId="562EB534" w:rsidR="0042709C" w:rsidRPr="00A70562" w:rsidRDefault="00097CA9">
            <w:pPr>
              <w:rPr>
                <w:rFonts w:ascii="Helvetica Neue" w:hAnsi="Helvetica Neue"/>
                <w:sz w:val="21"/>
                <w:szCs w:val="21"/>
              </w:rPr>
            </w:pPr>
            <w:r w:rsidRPr="00A70562">
              <w:rPr>
                <w:rFonts w:ascii="Helvetica Neue" w:hAnsi="Helvetica Neue"/>
                <w:sz w:val="21"/>
                <w:szCs w:val="21"/>
              </w:rPr>
              <w:t>21</w:t>
            </w:r>
          </w:p>
        </w:tc>
        <w:tc>
          <w:tcPr>
            <w:tcW w:w="990" w:type="dxa"/>
          </w:tcPr>
          <w:p w14:paraId="4E5B3714" w14:textId="70584743"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3B1C7825" w14:textId="2BDB150F" w:rsidR="00547760" w:rsidRDefault="00547760" w:rsidP="00547760">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Bonilla &amp; Rosa; Diphoorn</w:t>
            </w:r>
          </w:p>
          <w:p w14:paraId="0EC39F51" w14:textId="77777777" w:rsidR="00547760" w:rsidRPr="00547760" w:rsidRDefault="00547760" w:rsidP="00547760">
            <w:pPr>
              <w:spacing w:after="0" w:line="240" w:lineRule="auto"/>
              <w:rPr>
                <w:rFonts w:ascii="Arial" w:eastAsia="Times New Roman" w:hAnsi="Arial" w:cs="Arial"/>
                <w:color w:val="222222"/>
                <w:sz w:val="20"/>
                <w:szCs w:val="20"/>
                <w:shd w:val="clear" w:color="auto" w:fill="FFFFFF"/>
              </w:rPr>
            </w:pPr>
          </w:p>
          <w:p w14:paraId="4E39F76F" w14:textId="77777777" w:rsidR="00547760" w:rsidRDefault="00547760" w:rsidP="00547760">
            <w:pPr>
              <w:spacing w:after="0"/>
              <w:ind w:firstLine="720"/>
              <w:rPr>
                <w:rFonts w:ascii="Helvetica Neue" w:eastAsia="Times New Roman" w:hAnsi="Helvetica Neue" w:cstheme="minorHAnsi"/>
                <w:color w:val="000000" w:themeColor="text1"/>
                <w:sz w:val="21"/>
                <w:szCs w:val="21"/>
                <w:shd w:val="clear" w:color="auto" w:fill="FFFFFF"/>
              </w:rPr>
            </w:pPr>
          </w:p>
          <w:p w14:paraId="20D64EEB" w14:textId="77777777" w:rsidR="00547760" w:rsidRDefault="00547760" w:rsidP="00547760">
            <w:pPr>
              <w:spacing w:after="0" w:line="240" w:lineRule="auto"/>
              <w:ind w:left="720"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Diphoorn, Tessa</w:t>
            </w:r>
          </w:p>
          <w:p w14:paraId="589E4EEF" w14:textId="77777777" w:rsidR="00547760" w:rsidRPr="00E660A5" w:rsidRDefault="00547760" w:rsidP="00547760">
            <w:pPr>
              <w:spacing w:after="0" w:line="240" w:lineRule="auto"/>
              <w:ind w:left="2160"/>
              <w:rPr>
                <w:rFonts w:ascii="Times New Roman" w:eastAsia="Times New Roman" w:hAnsi="Times New Roman" w:cs="Times New Roman"/>
                <w:sz w:val="24"/>
                <w:szCs w:val="24"/>
              </w:rPr>
            </w:pPr>
            <w:r>
              <w:rPr>
                <w:rFonts w:ascii="Arial" w:eastAsia="Times New Roman" w:hAnsi="Arial" w:cs="Arial"/>
                <w:color w:val="222222"/>
                <w:sz w:val="20"/>
                <w:szCs w:val="20"/>
                <w:shd w:val="clear" w:color="auto" w:fill="FFFFFF"/>
              </w:rPr>
              <w:t>2013</w:t>
            </w:r>
            <w:r w:rsidRPr="00E660A5">
              <w:rPr>
                <w:rFonts w:ascii="Arial" w:eastAsia="Times New Roman" w:hAnsi="Arial" w:cs="Arial"/>
                <w:color w:val="222222"/>
                <w:sz w:val="20"/>
                <w:szCs w:val="20"/>
                <w:shd w:val="clear" w:color="auto" w:fill="FFFFFF"/>
              </w:rPr>
              <w:t>. The Emotionality of Participation Various Modes of Participation in Ethnographic Fieldwork on Private Policing in Durban, South Africa. </w:t>
            </w:r>
            <w:r w:rsidRPr="00E660A5">
              <w:rPr>
                <w:rFonts w:ascii="Arial" w:eastAsia="Times New Roman" w:hAnsi="Arial" w:cs="Arial"/>
                <w:i/>
                <w:iCs/>
                <w:color w:val="222222"/>
                <w:sz w:val="20"/>
                <w:szCs w:val="20"/>
                <w:shd w:val="clear" w:color="auto" w:fill="FFFFFF"/>
              </w:rPr>
              <w:t>Journal of contemporary ethnography</w:t>
            </w:r>
            <w:r w:rsidRPr="00E660A5">
              <w:rPr>
                <w:rFonts w:ascii="Arial" w:eastAsia="Times New Roman" w:hAnsi="Arial" w:cs="Arial"/>
                <w:color w:val="222222"/>
                <w:sz w:val="20"/>
                <w:szCs w:val="20"/>
                <w:shd w:val="clear" w:color="auto" w:fill="FFFFFF"/>
              </w:rPr>
              <w:t>, </w:t>
            </w:r>
            <w:r w:rsidRPr="00E660A5">
              <w:rPr>
                <w:rFonts w:ascii="Arial" w:eastAsia="Times New Roman" w:hAnsi="Arial" w:cs="Arial"/>
                <w:i/>
                <w:iCs/>
                <w:color w:val="222222"/>
                <w:sz w:val="20"/>
                <w:szCs w:val="20"/>
                <w:shd w:val="clear" w:color="auto" w:fill="FFFFFF"/>
              </w:rPr>
              <w:t>42</w:t>
            </w:r>
            <w:r w:rsidRPr="00E660A5">
              <w:rPr>
                <w:rFonts w:ascii="Arial" w:eastAsia="Times New Roman" w:hAnsi="Arial" w:cs="Arial"/>
                <w:color w:val="222222"/>
                <w:sz w:val="20"/>
                <w:szCs w:val="20"/>
                <w:shd w:val="clear" w:color="auto" w:fill="FFFFFF"/>
              </w:rPr>
              <w:t>(2), 201-225.</w:t>
            </w:r>
          </w:p>
          <w:p w14:paraId="1C5CE5A4" w14:textId="09D55C2E" w:rsidR="0042709C" w:rsidRPr="00A70562" w:rsidRDefault="0042709C">
            <w:pPr>
              <w:rPr>
                <w:rFonts w:ascii="Helvetica Neue" w:hAnsi="Helvetica Neue"/>
                <w:sz w:val="21"/>
                <w:szCs w:val="21"/>
              </w:rPr>
            </w:pPr>
          </w:p>
        </w:tc>
      </w:tr>
      <w:tr w:rsidR="0042709C" w:rsidRPr="00A70562" w14:paraId="4FD5F8B3" w14:textId="77777777" w:rsidTr="0042709C">
        <w:trPr>
          <w:trHeight w:hRule="exact" w:val="302"/>
        </w:trPr>
        <w:tc>
          <w:tcPr>
            <w:tcW w:w="918" w:type="dxa"/>
          </w:tcPr>
          <w:p w14:paraId="36D0CF7D" w14:textId="77777777" w:rsidR="0042709C" w:rsidRPr="00A70562" w:rsidRDefault="0042709C">
            <w:pPr>
              <w:rPr>
                <w:rFonts w:ascii="Helvetica Neue" w:hAnsi="Helvetica Neue"/>
                <w:sz w:val="21"/>
                <w:szCs w:val="21"/>
              </w:rPr>
            </w:pPr>
          </w:p>
        </w:tc>
        <w:tc>
          <w:tcPr>
            <w:tcW w:w="720" w:type="dxa"/>
          </w:tcPr>
          <w:p w14:paraId="03B4C794" w14:textId="37D3F163"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49593216" w14:textId="32EBCD01"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2</w:t>
            </w:r>
            <w:r w:rsidR="00097CA9" w:rsidRPr="00A70562">
              <w:rPr>
                <w:rFonts w:ascii="Helvetica Neue" w:eastAsia="Times New Roman" w:hAnsi="Helvetica Neue" w:cstheme="minorHAnsi"/>
                <w:sz w:val="21"/>
                <w:szCs w:val="21"/>
              </w:rPr>
              <w:t>3</w:t>
            </w:r>
          </w:p>
        </w:tc>
        <w:tc>
          <w:tcPr>
            <w:tcW w:w="990" w:type="dxa"/>
          </w:tcPr>
          <w:p w14:paraId="7DE34E1B" w14:textId="2A843F4C"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14385307" w14:textId="3490E5EB" w:rsidR="0042709C" w:rsidRPr="00A70562" w:rsidRDefault="00547760">
            <w:pPr>
              <w:rPr>
                <w:rFonts w:ascii="Helvetica Neue" w:hAnsi="Helvetica Neue"/>
                <w:sz w:val="21"/>
                <w:szCs w:val="21"/>
              </w:rPr>
            </w:pPr>
            <w:r>
              <w:rPr>
                <w:rFonts w:ascii="Helvetica Neue" w:eastAsia="Times New Roman" w:hAnsi="Helvetica Neue" w:cstheme="minorHAnsi"/>
                <w:sz w:val="21"/>
                <w:szCs w:val="21"/>
              </w:rPr>
              <w:t>Class meets</w:t>
            </w:r>
          </w:p>
        </w:tc>
      </w:tr>
      <w:tr w:rsidR="0042709C" w:rsidRPr="00A70562" w14:paraId="3C24CC30" w14:textId="77777777" w:rsidTr="0042709C">
        <w:trPr>
          <w:trHeight w:hRule="exact" w:val="302"/>
        </w:trPr>
        <w:tc>
          <w:tcPr>
            <w:tcW w:w="918" w:type="dxa"/>
          </w:tcPr>
          <w:p w14:paraId="5EB2DDF7" w14:textId="34CAF0E9" w:rsidR="0042709C" w:rsidRPr="00A70562" w:rsidRDefault="0042709C">
            <w:pPr>
              <w:rPr>
                <w:rFonts w:ascii="Helvetica Neue" w:hAnsi="Helvetica Neue"/>
                <w:sz w:val="21"/>
                <w:szCs w:val="21"/>
              </w:rPr>
            </w:pPr>
            <w:r w:rsidRPr="00A70562">
              <w:rPr>
                <w:rFonts w:ascii="Helvetica Neue" w:eastAsia="Times New Roman" w:hAnsi="Helvetica Neue" w:cstheme="minorHAnsi"/>
                <w:b/>
                <w:bCs/>
                <w:sz w:val="21"/>
                <w:szCs w:val="21"/>
              </w:rPr>
              <w:t>10</w:t>
            </w:r>
          </w:p>
        </w:tc>
        <w:tc>
          <w:tcPr>
            <w:tcW w:w="720" w:type="dxa"/>
          </w:tcPr>
          <w:p w14:paraId="0EFA3F00" w14:textId="6888DC5B"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M</w:t>
            </w:r>
          </w:p>
        </w:tc>
        <w:tc>
          <w:tcPr>
            <w:tcW w:w="720" w:type="dxa"/>
          </w:tcPr>
          <w:p w14:paraId="314F968D" w14:textId="52FA435C"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28</w:t>
            </w:r>
          </w:p>
        </w:tc>
        <w:tc>
          <w:tcPr>
            <w:tcW w:w="990" w:type="dxa"/>
          </w:tcPr>
          <w:p w14:paraId="554F77DD" w14:textId="5396944E"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64B62E8D" w14:textId="0C1200BC"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View and discuss final reflection videos</w:t>
            </w:r>
          </w:p>
        </w:tc>
      </w:tr>
      <w:tr w:rsidR="0042709C" w:rsidRPr="00A70562" w14:paraId="0079DE82" w14:textId="77777777" w:rsidTr="0042709C">
        <w:trPr>
          <w:trHeight w:hRule="exact" w:val="302"/>
        </w:trPr>
        <w:tc>
          <w:tcPr>
            <w:tcW w:w="918" w:type="dxa"/>
          </w:tcPr>
          <w:p w14:paraId="6ABA15AB" w14:textId="77777777" w:rsidR="0042709C" w:rsidRPr="00A70562" w:rsidRDefault="0042709C">
            <w:pPr>
              <w:rPr>
                <w:rFonts w:ascii="Helvetica Neue" w:hAnsi="Helvetica Neue"/>
                <w:sz w:val="21"/>
                <w:szCs w:val="21"/>
              </w:rPr>
            </w:pPr>
          </w:p>
        </w:tc>
        <w:tc>
          <w:tcPr>
            <w:tcW w:w="720" w:type="dxa"/>
          </w:tcPr>
          <w:p w14:paraId="7FDE1EDA" w14:textId="29B2E71E"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W</w:t>
            </w:r>
          </w:p>
        </w:tc>
        <w:tc>
          <w:tcPr>
            <w:tcW w:w="720" w:type="dxa"/>
          </w:tcPr>
          <w:p w14:paraId="07529A51" w14:textId="65F701E7"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3</w:t>
            </w:r>
            <w:r w:rsidR="00097CA9" w:rsidRPr="00A70562">
              <w:rPr>
                <w:rFonts w:ascii="Helvetica Neue" w:eastAsia="Times New Roman" w:hAnsi="Helvetica Neue" w:cstheme="minorHAnsi"/>
                <w:sz w:val="21"/>
                <w:szCs w:val="21"/>
              </w:rPr>
              <w:t>0</w:t>
            </w:r>
          </w:p>
        </w:tc>
        <w:tc>
          <w:tcPr>
            <w:tcW w:w="990" w:type="dxa"/>
          </w:tcPr>
          <w:p w14:paraId="06F6D87E" w14:textId="139D640A" w:rsidR="0042709C" w:rsidRPr="00A70562" w:rsidRDefault="00097CA9">
            <w:pPr>
              <w:rPr>
                <w:rFonts w:ascii="Helvetica Neue" w:hAnsi="Helvetica Neue"/>
                <w:sz w:val="21"/>
                <w:szCs w:val="21"/>
              </w:rPr>
            </w:pPr>
            <w:r w:rsidRPr="00A70562">
              <w:rPr>
                <w:rFonts w:ascii="Helvetica Neue" w:eastAsia="Times New Roman" w:hAnsi="Helvetica Neue" w:cstheme="minorHAnsi"/>
                <w:sz w:val="21"/>
                <w:szCs w:val="21"/>
              </w:rPr>
              <w:t>Nov</w:t>
            </w:r>
          </w:p>
        </w:tc>
        <w:tc>
          <w:tcPr>
            <w:tcW w:w="6318" w:type="dxa"/>
          </w:tcPr>
          <w:p w14:paraId="46DBFCB1" w14:textId="60E6FE56" w:rsidR="0042709C" w:rsidRPr="00A70562" w:rsidRDefault="0042709C">
            <w:pPr>
              <w:rPr>
                <w:rFonts w:ascii="Helvetica Neue" w:hAnsi="Helvetica Neue"/>
                <w:sz w:val="21"/>
                <w:szCs w:val="21"/>
              </w:rPr>
            </w:pPr>
            <w:r w:rsidRPr="00A70562">
              <w:rPr>
                <w:rFonts w:ascii="Helvetica Neue" w:eastAsia="Times New Roman" w:hAnsi="Helvetica Neue" w:cstheme="minorHAnsi"/>
                <w:sz w:val="21"/>
                <w:szCs w:val="21"/>
              </w:rPr>
              <w:t>View and discuss final reflection videos</w:t>
            </w:r>
          </w:p>
        </w:tc>
      </w:tr>
    </w:tbl>
    <w:p w14:paraId="19623588" w14:textId="6BD07E89" w:rsidR="0063254E" w:rsidRDefault="0063254E">
      <w:pPr>
        <w:rPr>
          <w:rFonts w:ascii="Helvetica Neue" w:hAnsi="Helvetica Neue"/>
          <w:sz w:val="21"/>
          <w:szCs w:val="21"/>
        </w:rPr>
      </w:pPr>
    </w:p>
    <w:p w14:paraId="5FFD49F0" w14:textId="6C13F805" w:rsidR="0063254E" w:rsidRPr="00DD50F4" w:rsidRDefault="0063254E">
      <w:pPr>
        <w:rPr>
          <w:rFonts w:ascii="Helvetica Neue" w:hAnsi="Helvetica Neue"/>
          <w:b/>
          <w:sz w:val="21"/>
          <w:szCs w:val="21"/>
        </w:rPr>
      </w:pPr>
      <w:r w:rsidRPr="00DD50F4">
        <w:rPr>
          <w:rFonts w:ascii="Helvetica Neue" w:hAnsi="Helvetica Neue"/>
          <w:b/>
          <w:sz w:val="21"/>
          <w:szCs w:val="21"/>
        </w:rPr>
        <w:t>Weekly Work Flow</w:t>
      </w:r>
    </w:p>
    <w:p w14:paraId="4DD5E937" w14:textId="4A72D561" w:rsidR="0063254E" w:rsidRDefault="0063254E">
      <w:pPr>
        <w:rPr>
          <w:rFonts w:ascii="Helvetica Neue" w:hAnsi="Helvetica Neue"/>
          <w:sz w:val="21"/>
          <w:szCs w:val="21"/>
        </w:rPr>
      </w:pPr>
      <w:r>
        <w:rPr>
          <w:rFonts w:ascii="Helvetica Neue" w:hAnsi="Helvetica Neue"/>
          <w:sz w:val="21"/>
          <w:szCs w:val="21"/>
        </w:rPr>
        <w:t>Friday</w:t>
      </w:r>
      <w:r w:rsidR="0006124E">
        <w:rPr>
          <w:rFonts w:ascii="Helvetica Neue" w:hAnsi="Helvetica Neue"/>
          <w:sz w:val="21"/>
          <w:szCs w:val="21"/>
        </w:rPr>
        <w:t>, 5 p.m.</w:t>
      </w:r>
      <w:r w:rsidR="00DD50F4">
        <w:rPr>
          <w:rFonts w:ascii="Helvetica Neue" w:hAnsi="Helvetica Neue"/>
          <w:sz w:val="21"/>
          <w:szCs w:val="21"/>
        </w:rPr>
        <w:t xml:space="preserve"> (Weeks 2-8)</w:t>
      </w:r>
      <w:r>
        <w:rPr>
          <w:rFonts w:ascii="Helvetica Neue" w:hAnsi="Helvetica Neue"/>
          <w:sz w:val="21"/>
          <w:szCs w:val="21"/>
        </w:rPr>
        <w:t>: Post blog assignments to group page</w:t>
      </w:r>
    </w:p>
    <w:p w14:paraId="2661651B" w14:textId="44392D54" w:rsidR="0063254E" w:rsidRDefault="0063254E">
      <w:pPr>
        <w:rPr>
          <w:rFonts w:ascii="Helvetica Neue" w:hAnsi="Helvetica Neue"/>
          <w:sz w:val="21"/>
          <w:szCs w:val="21"/>
        </w:rPr>
      </w:pPr>
      <w:r>
        <w:rPr>
          <w:rFonts w:ascii="Helvetica Neue" w:hAnsi="Helvetica Neue"/>
          <w:sz w:val="21"/>
          <w:szCs w:val="21"/>
        </w:rPr>
        <w:t>Saturday</w:t>
      </w:r>
      <w:r w:rsidR="0006124E">
        <w:rPr>
          <w:rFonts w:ascii="Helvetica Neue" w:hAnsi="Helvetica Neue"/>
          <w:sz w:val="21"/>
          <w:szCs w:val="21"/>
        </w:rPr>
        <w:t>, 5 p.m</w:t>
      </w:r>
      <w:r w:rsidR="00722B7B">
        <w:rPr>
          <w:rFonts w:ascii="Helvetica Neue" w:hAnsi="Helvetica Neue"/>
          <w:sz w:val="21"/>
          <w:szCs w:val="21"/>
        </w:rPr>
        <w:t>.</w:t>
      </w:r>
      <w:r w:rsidR="00DD50F4">
        <w:rPr>
          <w:rFonts w:ascii="Helvetica Neue" w:hAnsi="Helvetica Neue"/>
          <w:sz w:val="21"/>
          <w:szCs w:val="21"/>
        </w:rPr>
        <w:t xml:space="preserve"> (W</w:t>
      </w:r>
      <w:r w:rsidR="0006124E">
        <w:rPr>
          <w:rFonts w:ascii="Helvetica Neue" w:hAnsi="Helvetica Neue"/>
          <w:sz w:val="21"/>
          <w:szCs w:val="21"/>
        </w:rPr>
        <w:t>eeks 2-8)</w:t>
      </w:r>
      <w:r>
        <w:rPr>
          <w:rFonts w:ascii="Helvetica Neue" w:hAnsi="Helvetica Neue"/>
          <w:sz w:val="21"/>
          <w:szCs w:val="21"/>
        </w:rPr>
        <w:t>: Post “best” group blog to home page</w:t>
      </w:r>
    </w:p>
    <w:p w14:paraId="13E550E2" w14:textId="1D1EDE0C" w:rsidR="0063254E" w:rsidRDefault="0063254E">
      <w:pPr>
        <w:rPr>
          <w:rFonts w:ascii="Helvetica Neue" w:hAnsi="Helvetica Neue"/>
          <w:sz w:val="21"/>
          <w:szCs w:val="21"/>
        </w:rPr>
      </w:pPr>
      <w:r>
        <w:rPr>
          <w:rFonts w:ascii="Helvetica Neue" w:hAnsi="Helvetica Neue"/>
          <w:sz w:val="21"/>
          <w:szCs w:val="21"/>
        </w:rPr>
        <w:t>Sunday</w:t>
      </w:r>
      <w:r w:rsidR="0006124E">
        <w:rPr>
          <w:rFonts w:ascii="Helvetica Neue" w:hAnsi="Helvetica Neue"/>
          <w:sz w:val="21"/>
          <w:szCs w:val="21"/>
        </w:rPr>
        <w:t>, 5 p.m</w:t>
      </w:r>
      <w:r w:rsidR="00722B7B">
        <w:rPr>
          <w:rFonts w:ascii="Helvetica Neue" w:hAnsi="Helvetica Neue"/>
          <w:sz w:val="21"/>
          <w:szCs w:val="21"/>
        </w:rPr>
        <w:t>.</w:t>
      </w:r>
      <w:r w:rsidR="00DD50F4">
        <w:rPr>
          <w:rFonts w:ascii="Helvetica Neue" w:hAnsi="Helvetica Neue"/>
          <w:sz w:val="21"/>
          <w:szCs w:val="21"/>
        </w:rPr>
        <w:t xml:space="preserve"> (Weeks -8</w:t>
      </w:r>
      <w:r w:rsidR="0006124E">
        <w:rPr>
          <w:rFonts w:ascii="Helvetica Neue" w:hAnsi="Helvetica Neue"/>
          <w:sz w:val="21"/>
          <w:szCs w:val="21"/>
        </w:rPr>
        <w:t>)</w:t>
      </w:r>
      <w:r>
        <w:rPr>
          <w:rFonts w:ascii="Helvetica Neue" w:hAnsi="Helvetica Neue"/>
          <w:sz w:val="21"/>
          <w:szCs w:val="21"/>
        </w:rPr>
        <w:t>: Post two comments on “best” blogs to home page</w:t>
      </w:r>
    </w:p>
    <w:p w14:paraId="28923F2E" w14:textId="4BD09CDE" w:rsidR="0063254E" w:rsidRDefault="0063254E">
      <w:pPr>
        <w:rPr>
          <w:rFonts w:ascii="Helvetica Neue" w:hAnsi="Helvetica Neue"/>
          <w:sz w:val="21"/>
          <w:szCs w:val="21"/>
        </w:rPr>
      </w:pPr>
      <w:r>
        <w:rPr>
          <w:rFonts w:ascii="Helvetica Neue" w:hAnsi="Helvetica Neue"/>
          <w:sz w:val="21"/>
          <w:szCs w:val="21"/>
        </w:rPr>
        <w:t>Monday</w:t>
      </w:r>
      <w:r w:rsidR="0006124E">
        <w:rPr>
          <w:rFonts w:ascii="Helvetica Neue" w:hAnsi="Helvetica Neue"/>
          <w:sz w:val="21"/>
          <w:szCs w:val="21"/>
        </w:rPr>
        <w:t>, 5 p.m</w:t>
      </w:r>
      <w:r w:rsidR="00722B7B">
        <w:rPr>
          <w:rFonts w:ascii="Helvetica Neue" w:hAnsi="Helvetica Neue"/>
          <w:sz w:val="21"/>
          <w:szCs w:val="21"/>
        </w:rPr>
        <w:t>.</w:t>
      </w:r>
      <w:r w:rsidR="00DD50F4">
        <w:rPr>
          <w:rFonts w:ascii="Helvetica Neue" w:hAnsi="Helvetica Neue"/>
          <w:sz w:val="21"/>
          <w:szCs w:val="21"/>
        </w:rPr>
        <w:t xml:space="preserve"> (Weeks 3-9).</w:t>
      </w:r>
      <w:r w:rsidR="0006124E">
        <w:rPr>
          <w:rFonts w:ascii="Helvetica Neue" w:hAnsi="Helvetica Neue"/>
          <w:sz w:val="21"/>
          <w:szCs w:val="21"/>
        </w:rPr>
        <w:t xml:space="preserve"> Upload field notes</w:t>
      </w:r>
      <w:r w:rsidR="00DD50F4">
        <w:rPr>
          <w:rFonts w:ascii="Helvetica Neue" w:hAnsi="Helvetica Neue"/>
          <w:sz w:val="21"/>
          <w:szCs w:val="21"/>
        </w:rPr>
        <w:t xml:space="preserve"> to D2L.</w:t>
      </w:r>
    </w:p>
    <w:p w14:paraId="7E3EB5D5" w14:textId="57B594A2" w:rsidR="00DD50F4" w:rsidRDefault="00DD50F4">
      <w:pPr>
        <w:rPr>
          <w:rFonts w:ascii="Helvetica Neue" w:hAnsi="Helvetica Neue"/>
          <w:sz w:val="21"/>
          <w:szCs w:val="21"/>
        </w:rPr>
      </w:pPr>
      <w:r>
        <w:rPr>
          <w:rFonts w:ascii="Helvetica Neue" w:hAnsi="Helvetica Neue"/>
          <w:sz w:val="21"/>
          <w:szCs w:val="21"/>
        </w:rPr>
        <w:t>All face-to-face classes: Bring reading notes to class.</w:t>
      </w:r>
    </w:p>
    <w:p w14:paraId="1D4769E1" w14:textId="77777777" w:rsidR="00DD50F4" w:rsidRPr="00A70562" w:rsidRDefault="00DD50F4">
      <w:pPr>
        <w:rPr>
          <w:rFonts w:ascii="Helvetica Neue" w:hAnsi="Helvetica Neue"/>
          <w:sz w:val="21"/>
          <w:szCs w:val="21"/>
        </w:rPr>
      </w:pPr>
    </w:p>
    <w:sectPr w:rsidR="00DD50F4" w:rsidRPr="00A70562" w:rsidSect="00DC4397">
      <w:type w:val="continuous"/>
      <w:pgSz w:w="12240" w:h="15840"/>
      <w:pgMar w:top="1440" w:right="126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AD5"/>
    <w:multiLevelType w:val="hybridMultilevel"/>
    <w:tmpl w:val="232E01DA"/>
    <w:lvl w:ilvl="0" w:tplc="43B4A298">
      <w:start w:val="1"/>
      <w:numFmt w:val="decimal"/>
      <w:lvlText w:val="%1."/>
      <w:lvlJc w:val="left"/>
      <w:pPr>
        <w:ind w:left="555" w:hanging="360"/>
      </w:pPr>
      <w:rPr>
        <w:rFonts w:hint="default"/>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1" w15:restartNumberingAfterBreak="0">
    <w:nsid w:val="0D436489"/>
    <w:multiLevelType w:val="hybridMultilevel"/>
    <w:tmpl w:val="3558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0AA2"/>
    <w:multiLevelType w:val="hybridMultilevel"/>
    <w:tmpl w:val="85EE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F6C0C"/>
    <w:multiLevelType w:val="hybridMultilevel"/>
    <w:tmpl w:val="2AECE74E"/>
    <w:lvl w:ilvl="0" w:tplc="6AFCA5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3374F"/>
    <w:multiLevelType w:val="hybridMultilevel"/>
    <w:tmpl w:val="FA4E2D44"/>
    <w:lvl w:ilvl="0" w:tplc="52C0E202">
      <w:start w:val="1"/>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5" w15:restartNumberingAfterBreak="0">
    <w:nsid w:val="2C027F23"/>
    <w:multiLevelType w:val="hybridMultilevel"/>
    <w:tmpl w:val="E7D6B8F8"/>
    <w:lvl w:ilvl="0" w:tplc="FD56613E">
      <w:start w:val="1"/>
      <w:numFmt w:val="decimal"/>
      <w:lvlText w:val="%1."/>
      <w:lvlJc w:val="left"/>
      <w:pPr>
        <w:ind w:left="615" w:hanging="360"/>
      </w:pPr>
      <w:rPr>
        <w:rFonts w:hint="default"/>
      </w:rPr>
    </w:lvl>
    <w:lvl w:ilvl="1" w:tplc="04160019" w:tentative="1">
      <w:start w:val="1"/>
      <w:numFmt w:val="lowerLetter"/>
      <w:lvlText w:val="%2."/>
      <w:lvlJc w:val="left"/>
      <w:pPr>
        <w:ind w:left="1335" w:hanging="360"/>
      </w:pPr>
    </w:lvl>
    <w:lvl w:ilvl="2" w:tplc="0416001B" w:tentative="1">
      <w:start w:val="1"/>
      <w:numFmt w:val="lowerRoman"/>
      <w:lvlText w:val="%3."/>
      <w:lvlJc w:val="right"/>
      <w:pPr>
        <w:ind w:left="2055" w:hanging="180"/>
      </w:pPr>
    </w:lvl>
    <w:lvl w:ilvl="3" w:tplc="0416000F" w:tentative="1">
      <w:start w:val="1"/>
      <w:numFmt w:val="decimal"/>
      <w:lvlText w:val="%4."/>
      <w:lvlJc w:val="left"/>
      <w:pPr>
        <w:ind w:left="2775" w:hanging="360"/>
      </w:pPr>
    </w:lvl>
    <w:lvl w:ilvl="4" w:tplc="04160019" w:tentative="1">
      <w:start w:val="1"/>
      <w:numFmt w:val="lowerLetter"/>
      <w:lvlText w:val="%5."/>
      <w:lvlJc w:val="left"/>
      <w:pPr>
        <w:ind w:left="3495" w:hanging="360"/>
      </w:pPr>
    </w:lvl>
    <w:lvl w:ilvl="5" w:tplc="0416001B" w:tentative="1">
      <w:start w:val="1"/>
      <w:numFmt w:val="lowerRoman"/>
      <w:lvlText w:val="%6."/>
      <w:lvlJc w:val="right"/>
      <w:pPr>
        <w:ind w:left="4215" w:hanging="180"/>
      </w:pPr>
    </w:lvl>
    <w:lvl w:ilvl="6" w:tplc="0416000F" w:tentative="1">
      <w:start w:val="1"/>
      <w:numFmt w:val="decimal"/>
      <w:lvlText w:val="%7."/>
      <w:lvlJc w:val="left"/>
      <w:pPr>
        <w:ind w:left="4935" w:hanging="360"/>
      </w:pPr>
    </w:lvl>
    <w:lvl w:ilvl="7" w:tplc="04160019" w:tentative="1">
      <w:start w:val="1"/>
      <w:numFmt w:val="lowerLetter"/>
      <w:lvlText w:val="%8."/>
      <w:lvlJc w:val="left"/>
      <w:pPr>
        <w:ind w:left="5655" w:hanging="360"/>
      </w:pPr>
    </w:lvl>
    <w:lvl w:ilvl="8" w:tplc="0416001B" w:tentative="1">
      <w:start w:val="1"/>
      <w:numFmt w:val="lowerRoman"/>
      <w:lvlText w:val="%9."/>
      <w:lvlJc w:val="right"/>
      <w:pPr>
        <w:ind w:left="6375" w:hanging="180"/>
      </w:pPr>
    </w:lvl>
  </w:abstractNum>
  <w:abstractNum w:abstractNumId="6" w15:restartNumberingAfterBreak="0">
    <w:nsid w:val="3A132C20"/>
    <w:multiLevelType w:val="hybridMultilevel"/>
    <w:tmpl w:val="E3780F64"/>
    <w:lvl w:ilvl="0" w:tplc="53E039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B7B2989"/>
    <w:multiLevelType w:val="hybridMultilevel"/>
    <w:tmpl w:val="4D74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61C10"/>
    <w:multiLevelType w:val="hybridMultilevel"/>
    <w:tmpl w:val="3160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C1B3B"/>
    <w:multiLevelType w:val="hybridMultilevel"/>
    <w:tmpl w:val="C4AC77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8DF334E"/>
    <w:multiLevelType w:val="hybridMultilevel"/>
    <w:tmpl w:val="2668B05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0740D"/>
    <w:multiLevelType w:val="hybridMultilevel"/>
    <w:tmpl w:val="C50298FC"/>
    <w:lvl w:ilvl="0" w:tplc="5CFC9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EE6CAA"/>
    <w:multiLevelType w:val="hybridMultilevel"/>
    <w:tmpl w:val="086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4"/>
  </w:num>
  <w:num w:numId="6">
    <w:abstractNumId w:val="0"/>
  </w:num>
  <w:num w:numId="7">
    <w:abstractNumId w:val="8"/>
  </w:num>
  <w:num w:numId="8">
    <w:abstractNumId w:val="11"/>
  </w:num>
  <w:num w:numId="9">
    <w:abstractNumId w:val="9"/>
  </w:num>
  <w:num w:numId="10">
    <w:abstractNumId w:val="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C1"/>
    <w:rsid w:val="0006124E"/>
    <w:rsid w:val="000910F3"/>
    <w:rsid w:val="00097CA9"/>
    <w:rsid w:val="000B2F45"/>
    <w:rsid w:val="000C068A"/>
    <w:rsid w:val="000C0990"/>
    <w:rsid w:val="000F52D3"/>
    <w:rsid w:val="00154DB4"/>
    <w:rsid w:val="00186F7F"/>
    <w:rsid w:val="00187917"/>
    <w:rsid w:val="001D5CC0"/>
    <w:rsid w:val="001F0108"/>
    <w:rsid w:val="001F6801"/>
    <w:rsid w:val="00212F34"/>
    <w:rsid w:val="00270B04"/>
    <w:rsid w:val="00285779"/>
    <w:rsid w:val="002B7EC5"/>
    <w:rsid w:val="002D2B6F"/>
    <w:rsid w:val="002E4FC1"/>
    <w:rsid w:val="00306EDD"/>
    <w:rsid w:val="00314FA9"/>
    <w:rsid w:val="00367C50"/>
    <w:rsid w:val="003771B2"/>
    <w:rsid w:val="003E1C60"/>
    <w:rsid w:val="00401F22"/>
    <w:rsid w:val="004038ED"/>
    <w:rsid w:val="0042709C"/>
    <w:rsid w:val="00427C07"/>
    <w:rsid w:val="004344DC"/>
    <w:rsid w:val="0045548A"/>
    <w:rsid w:val="00463CB3"/>
    <w:rsid w:val="00481E00"/>
    <w:rsid w:val="004A58FB"/>
    <w:rsid w:val="004E1BAA"/>
    <w:rsid w:val="004F5F24"/>
    <w:rsid w:val="00547760"/>
    <w:rsid w:val="0056054C"/>
    <w:rsid w:val="00585CFB"/>
    <w:rsid w:val="00585FD7"/>
    <w:rsid w:val="005A7C9C"/>
    <w:rsid w:val="005F1448"/>
    <w:rsid w:val="00601715"/>
    <w:rsid w:val="006267DF"/>
    <w:rsid w:val="0063254E"/>
    <w:rsid w:val="00660FC1"/>
    <w:rsid w:val="00675581"/>
    <w:rsid w:val="006B18D9"/>
    <w:rsid w:val="006F29E3"/>
    <w:rsid w:val="00711ADE"/>
    <w:rsid w:val="00711C6D"/>
    <w:rsid w:val="00722B7B"/>
    <w:rsid w:val="00725417"/>
    <w:rsid w:val="00741D78"/>
    <w:rsid w:val="0078446E"/>
    <w:rsid w:val="007875D5"/>
    <w:rsid w:val="007A2BC1"/>
    <w:rsid w:val="007C21CB"/>
    <w:rsid w:val="007C3144"/>
    <w:rsid w:val="007D4B80"/>
    <w:rsid w:val="007D7708"/>
    <w:rsid w:val="007F0025"/>
    <w:rsid w:val="007F10C4"/>
    <w:rsid w:val="00824106"/>
    <w:rsid w:val="00830715"/>
    <w:rsid w:val="00830E38"/>
    <w:rsid w:val="00853B8A"/>
    <w:rsid w:val="0086015C"/>
    <w:rsid w:val="00870E01"/>
    <w:rsid w:val="0087122A"/>
    <w:rsid w:val="00875AAD"/>
    <w:rsid w:val="00895E8E"/>
    <w:rsid w:val="008A41C7"/>
    <w:rsid w:val="008D30D0"/>
    <w:rsid w:val="008E27CC"/>
    <w:rsid w:val="008F3561"/>
    <w:rsid w:val="00900B6C"/>
    <w:rsid w:val="009107F9"/>
    <w:rsid w:val="00920735"/>
    <w:rsid w:val="009814CF"/>
    <w:rsid w:val="009C2A6D"/>
    <w:rsid w:val="009D5EAA"/>
    <w:rsid w:val="00A70562"/>
    <w:rsid w:val="00A97030"/>
    <w:rsid w:val="00AB21FD"/>
    <w:rsid w:val="00AD4D1E"/>
    <w:rsid w:val="00AD7721"/>
    <w:rsid w:val="00AF3B98"/>
    <w:rsid w:val="00B070ED"/>
    <w:rsid w:val="00B2352A"/>
    <w:rsid w:val="00B423B4"/>
    <w:rsid w:val="00B53B80"/>
    <w:rsid w:val="00BA2083"/>
    <w:rsid w:val="00BB6243"/>
    <w:rsid w:val="00BC5AD9"/>
    <w:rsid w:val="00BC72C9"/>
    <w:rsid w:val="00BE2378"/>
    <w:rsid w:val="00BE2D55"/>
    <w:rsid w:val="00BF1D51"/>
    <w:rsid w:val="00BF200F"/>
    <w:rsid w:val="00C01C4C"/>
    <w:rsid w:val="00C15BBF"/>
    <w:rsid w:val="00C92941"/>
    <w:rsid w:val="00C9570E"/>
    <w:rsid w:val="00CB7237"/>
    <w:rsid w:val="00CE2EEA"/>
    <w:rsid w:val="00CF0B4A"/>
    <w:rsid w:val="00D01579"/>
    <w:rsid w:val="00D458A6"/>
    <w:rsid w:val="00D61ED0"/>
    <w:rsid w:val="00D8360F"/>
    <w:rsid w:val="00DC4397"/>
    <w:rsid w:val="00DD49B6"/>
    <w:rsid w:val="00DD50F4"/>
    <w:rsid w:val="00DE2A1F"/>
    <w:rsid w:val="00DF255D"/>
    <w:rsid w:val="00E148F6"/>
    <w:rsid w:val="00E17B08"/>
    <w:rsid w:val="00E275DC"/>
    <w:rsid w:val="00E55735"/>
    <w:rsid w:val="00E660A5"/>
    <w:rsid w:val="00EA007A"/>
    <w:rsid w:val="00EA395B"/>
    <w:rsid w:val="00F0619A"/>
    <w:rsid w:val="00F14EC7"/>
    <w:rsid w:val="00F15CCC"/>
    <w:rsid w:val="00F418A0"/>
    <w:rsid w:val="00F43540"/>
    <w:rsid w:val="00F4414C"/>
    <w:rsid w:val="00F70AE1"/>
    <w:rsid w:val="00F70B40"/>
    <w:rsid w:val="00F76BF0"/>
    <w:rsid w:val="00F835CD"/>
    <w:rsid w:val="00F918F3"/>
    <w:rsid w:val="00FA0B1B"/>
    <w:rsid w:val="00FA3E76"/>
    <w:rsid w:val="00FF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396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FC1"/>
    <w:rPr>
      <w:color w:val="0000FF" w:themeColor="hyperlink"/>
      <w:u w:val="single"/>
    </w:rPr>
  </w:style>
  <w:style w:type="character" w:customStyle="1" w:styleId="apple-converted-space">
    <w:name w:val="apple-converted-space"/>
    <w:basedOn w:val="DefaultParagraphFont"/>
    <w:rsid w:val="002E4FC1"/>
  </w:style>
  <w:style w:type="paragraph" w:styleId="ListParagraph">
    <w:name w:val="List Paragraph"/>
    <w:basedOn w:val="Normal"/>
    <w:uiPriority w:val="34"/>
    <w:qFormat/>
    <w:rsid w:val="002E4FC1"/>
    <w:pPr>
      <w:ind w:left="720"/>
      <w:contextualSpacing/>
    </w:pPr>
  </w:style>
  <w:style w:type="paragraph" w:customStyle="1" w:styleId="Default">
    <w:name w:val="Default"/>
    <w:rsid w:val="002E4FC1"/>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2E4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FC1"/>
    <w:rPr>
      <w:rFonts w:ascii="Lucida Grande" w:eastAsiaTheme="minorHAnsi" w:hAnsi="Lucida Grande" w:cs="Lucida Grande"/>
      <w:sz w:val="18"/>
      <w:szCs w:val="18"/>
    </w:rPr>
  </w:style>
  <w:style w:type="character" w:customStyle="1" w:styleId="apple-style-span">
    <w:name w:val="apple-style-span"/>
    <w:basedOn w:val="DefaultParagraphFont"/>
    <w:rsid w:val="00212F34"/>
  </w:style>
  <w:style w:type="character" w:customStyle="1" w:styleId="citationauthor">
    <w:name w:val="citationauthor"/>
    <w:basedOn w:val="DefaultParagraphFont"/>
    <w:rsid w:val="00212F34"/>
  </w:style>
  <w:style w:type="character" w:customStyle="1" w:styleId="citationarticleorsectiontitle">
    <w:name w:val="citationarticleorsectiontitle"/>
    <w:basedOn w:val="DefaultParagraphFont"/>
    <w:rsid w:val="00212F34"/>
  </w:style>
  <w:style w:type="character" w:customStyle="1" w:styleId="citationsource">
    <w:name w:val="citationsource"/>
    <w:basedOn w:val="DefaultParagraphFont"/>
    <w:rsid w:val="00212F34"/>
  </w:style>
  <w:style w:type="character" w:customStyle="1" w:styleId="citationvolume">
    <w:name w:val="citationvolume"/>
    <w:basedOn w:val="DefaultParagraphFont"/>
    <w:rsid w:val="00212F34"/>
  </w:style>
  <w:style w:type="character" w:customStyle="1" w:styleId="citationissue">
    <w:name w:val="citationissue"/>
    <w:basedOn w:val="DefaultParagraphFont"/>
    <w:rsid w:val="00212F34"/>
  </w:style>
  <w:style w:type="character" w:customStyle="1" w:styleId="citationspagevalue">
    <w:name w:val="citationspagevalue"/>
    <w:basedOn w:val="DefaultParagraphFont"/>
    <w:rsid w:val="00212F34"/>
  </w:style>
  <w:style w:type="table" w:styleId="TableGrid">
    <w:name w:val="Table Grid"/>
    <w:basedOn w:val="TableNormal"/>
    <w:uiPriority w:val="59"/>
    <w:rsid w:val="007A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small">
    <w:name w:val="a-size-small"/>
    <w:basedOn w:val="DefaultParagraphFont"/>
    <w:rsid w:val="00285779"/>
  </w:style>
  <w:style w:type="character" w:styleId="FollowedHyperlink">
    <w:name w:val="FollowedHyperlink"/>
    <w:basedOn w:val="DefaultParagraphFont"/>
    <w:uiPriority w:val="99"/>
    <w:semiHidden/>
    <w:unhideWhenUsed/>
    <w:rsid w:val="00BF200F"/>
    <w:rPr>
      <w:color w:val="800080" w:themeColor="followedHyperlink"/>
      <w:u w:val="single"/>
    </w:rPr>
  </w:style>
  <w:style w:type="paragraph" w:styleId="DocumentMap">
    <w:name w:val="Document Map"/>
    <w:basedOn w:val="Normal"/>
    <w:link w:val="DocumentMapChar"/>
    <w:uiPriority w:val="99"/>
    <w:semiHidden/>
    <w:unhideWhenUsed/>
    <w:rsid w:val="009D5EA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D5EAA"/>
    <w:rPr>
      <w:rFonts w:ascii="Times New Roman" w:eastAsiaTheme="minorHAnsi" w:hAnsi="Times New Roman" w:cs="Times New Roman"/>
    </w:rPr>
  </w:style>
  <w:style w:type="paragraph" w:styleId="NormalWeb">
    <w:name w:val="Normal (Web)"/>
    <w:basedOn w:val="Normal"/>
    <w:uiPriority w:val="99"/>
    <w:semiHidden/>
    <w:unhideWhenUsed/>
    <w:rsid w:val="00367C5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7831">
      <w:bodyDiv w:val="1"/>
      <w:marLeft w:val="0"/>
      <w:marRight w:val="0"/>
      <w:marTop w:val="0"/>
      <w:marBottom w:val="0"/>
      <w:divBdr>
        <w:top w:val="none" w:sz="0" w:space="0" w:color="auto"/>
        <w:left w:val="none" w:sz="0" w:space="0" w:color="auto"/>
        <w:bottom w:val="none" w:sz="0" w:space="0" w:color="auto"/>
        <w:right w:val="none" w:sz="0" w:space="0" w:color="auto"/>
      </w:divBdr>
    </w:div>
    <w:div w:id="110632269">
      <w:bodyDiv w:val="1"/>
      <w:marLeft w:val="0"/>
      <w:marRight w:val="0"/>
      <w:marTop w:val="0"/>
      <w:marBottom w:val="0"/>
      <w:divBdr>
        <w:top w:val="none" w:sz="0" w:space="0" w:color="auto"/>
        <w:left w:val="none" w:sz="0" w:space="0" w:color="auto"/>
        <w:bottom w:val="none" w:sz="0" w:space="0" w:color="auto"/>
        <w:right w:val="none" w:sz="0" w:space="0" w:color="auto"/>
      </w:divBdr>
    </w:div>
    <w:div w:id="177081530">
      <w:bodyDiv w:val="1"/>
      <w:marLeft w:val="0"/>
      <w:marRight w:val="0"/>
      <w:marTop w:val="0"/>
      <w:marBottom w:val="0"/>
      <w:divBdr>
        <w:top w:val="none" w:sz="0" w:space="0" w:color="auto"/>
        <w:left w:val="none" w:sz="0" w:space="0" w:color="auto"/>
        <w:bottom w:val="none" w:sz="0" w:space="0" w:color="auto"/>
        <w:right w:val="none" w:sz="0" w:space="0" w:color="auto"/>
      </w:divBdr>
    </w:div>
    <w:div w:id="503054927">
      <w:bodyDiv w:val="1"/>
      <w:marLeft w:val="0"/>
      <w:marRight w:val="0"/>
      <w:marTop w:val="0"/>
      <w:marBottom w:val="0"/>
      <w:divBdr>
        <w:top w:val="none" w:sz="0" w:space="0" w:color="auto"/>
        <w:left w:val="none" w:sz="0" w:space="0" w:color="auto"/>
        <w:bottom w:val="none" w:sz="0" w:space="0" w:color="auto"/>
        <w:right w:val="none" w:sz="0" w:space="0" w:color="auto"/>
      </w:divBdr>
    </w:div>
    <w:div w:id="545681413">
      <w:bodyDiv w:val="1"/>
      <w:marLeft w:val="0"/>
      <w:marRight w:val="0"/>
      <w:marTop w:val="0"/>
      <w:marBottom w:val="0"/>
      <w:divBdr>
        <w:top w:val="none" w:sz="0" w:space="0" w:color="auto"/>
        <w:left w:val="none" w:sz="0" w:space="0" w:color="auto"/>
        <w:bottom w:val="none" w:sz="0" w:space="0" w:color="auto"/>
        <w:right w:val="none" w:sz="0" w:space="0" w:color="auto"/>
      </w:divBdr>
    </w:div>
    <w:div w:id="795753712">
      <w:bodyDiv w:val="1"/>
      <w:marLeft w:val="0"/>
      <w:marRight w:val="0"/>
      <w:marTop w:val="0"/>
      <w:marBottom w:val="0"/>
      <w:divBdr>
        <w:top w:val="none" w:sz="0" w:space="0" w:color="auto"/>
        <w:left w:val="none" w:sz="0" w:space="0" w:color="auto"/>
        <w:bottom w:val="none" w:sz="0" w:space="0" w:color="auto"/>
        <w:right w:val="none" w:sz="0" w:space="0" w:color="auto"/>
      </w:divBdr>
    </w:div>
    <w:div w:id="860127136">
      <w:bodyDiv w:val="1"/>
      <w:marLeft w:val="0"/>
      <w:marRight w:val="0"/>
      <w:marTop w:val="0"/>
      <w:marBottom w:val="0"/>
      <w:divBdr>
        <w:top w:val="none" w:sz="0" w:space="0" w:color="auto"/>
        <w:left w:val="none" w:sz="0" w:space="0" w:color="auto"/>
        <w:bottom w:val="none" w:sz="0" w:space="0" w:color="auto"/>
        <w:right w:val="none" w:sz="0" w:space="0" w:color="auto"/>
      </w:divBdr>
    </w:div>
    <w:div w:id="879516888">
      <w:bodyDiv w:val="1"/>
      <w:marLeft w:val="0"/>
      <w:marRight w:val="0"/>
      <w:marTop w:val="0"/>
      <w:marBottom w:val="0"/>
      <w:divBdr>
        <w:top w:val="none" w:sz="0" w:space="0" w:color="auto"/>
        <w:left w:val="none" w:sz="0" w:space="0" w:color="auto"/>
        <w:bottom w:val="none" w:sz="0" w:space="0" w:color="auto"/>
        <w:right w:val="none" w:sz="0" w:space="0" w:color="auto"/>
      </w:divBdr>
    </w:div>
    <w:div w:id="1154567913">
      <w:bodyDiv w:val="1"/>
      <w:marLeft w:val="0"/>
      <w:marRight w:val="0"/>
      <w:marTop w:val="0"/>
      <w:marBottom w:val="0"/>
      <w:divBdr>
        <w:top w:val="none" w:sz="0" w:space="0" w:color="auto"/>
        <w:left w:val="none" w:sz="0" w:space="0" w:color="auto"/>
        <w:bottom w:val="none" w:sz="0" w:space="0" w:color="auto"/>
        <w:right w:val="none" w:sz="0" w:space="0" w:color="auto"/>
      </w:divBdr>
    </w:div>
    <w:div w:id="1461605495">
      <w:bodyDiv w:val="1"/>
      <w:marLeft w:val="0"/>
      <w:marRight w:val="0"/>
      <w:marTop w:val="0"/>
      <w:marBottom w:val="0"/>
      <w:divBdr>
        <w:top w:val="none" w:sz="0" w:space="0" w:color="auto"/>
        <w:left w:val="none" w:sz="0" w:space="0" w:color="auto"/>
        <w:bottom w:val="none" w:sz="0" w:space="0" w:color="auto"/>
        <w:right w:val="none" w:sz="0" w:space="0" w:color="auto"/>
      </w:divBdr>
    </w:div>
    <w:div w:id="1648851153">
      <w:bodyDiv w:val="1"/>
      <w:marLeft w:val="0"/>
      <w:marRight w:val="0"/>
      <w:marTop w:val="0"/>
      <w:marBottom w:val="0"/>
      <w:divBdr>
        <w:top w:val="none" w:sz="0" w:space="0" w:color="auto"/>
        <w:left w:val="none" w:sz="0" w:space="0" w:color="auto"/>
        <w:bottom w:val="none" w:sz="0" w:space="0" w:color="auto"/>
        <w:right w:val="none" w:sz="0" w:space="0" w:color="auto"/>
      </w:divBdr>
    </w:div>
    <w:div w:id="1720591942">
      <w:bodyDiv w:val="1"/>
      <w:marLeft w:val="0"/>
      <w:marRight w:val="0"/>
      <w:marTop w:val="0"/>
      <w:marBottom w:val="0"/>
      <w:divBdr>
        <w:top w:val="none" w:sz="0" w:space="0" w:color="auto"/>
        <w:left w:val="none" w:sz="0" w:space="0" w:color="auto"/>
        <w:bottom w:val="none" w:sz="0" w:space="0" w:color="auto"/>
        <w:right w:val="none" w:sz="0" w:space="0" w:color="auto"/>
      </w:divBdr>
    </w:div>
    <w:div w:id="1743945305">
      <w:bodyDiv w:val="1"/>
      <w:marLeft w:val="0"/>
      <w:marRight w:val="0"/>
      <w:marTop w:val="0"/>
      <w:marBottom w:val="0"/>
      <w:divBdr>
        <w:top w:val="none" w:sz="0" w:space="0" w:color="auto"/>
        <w:left w:val="none" w:sz="0" w:space="0" w:color="auto"/>
        <w:bottom w:val="none" w:sz="0" w:space="0" w:color="auto"/>
        <w:right w:val="none" w:sz="0" w:space="0" w:color="auto"/>
      </w:divBdr>
      <w:divsChild>
        <w:div w:id="1686596511">
          <w:marLeft w:val="0"/>
          <w:marRight w:val="0"/>
          <w:marTop w:val="0"/>
          <w:marBottom w:val="0"/>
          <w:divBdr>
            <w:top w:val="none" w:sz="0" w:space="0" w:color="auto"/>
            <w:left w:val="none" w:sz="0" w:space="0" w:color="auto"/>
            <w:bottom w:val="none" w:sz="0" w:space="0" w:color="auto"/>
            <w:right w:val="none" w:sz="0" w:space="0" w:color="auto"/>
          </w:divBdr>
        </w:div>
      </w:divsChild>
    </w:div>
    <w:div w:id="1994216955">
      <w:bodyDiv w:val="1"/>
      <w:marLeft w:val="0"/>
      <w:marRight w:val="0"/>
      <w:marTop w:val="0"/>
      <w:marBottom w:val="0"/>
      <w:divBdr>
        <w:top w:val="none" w:sz="0" w:space="0" w:color="auto"/>
        <w:left w:val="none" w:sz="0" w:space="0" w:color="auto"/>
        <w:bottom w:val="none" w:sz="0" w:space="0" w:color="auto"/>
        <w:right w:val="none" w:sz="0" w:space="0" w:color="auto"/>
      </w:divBdr>
    </w:div>
    <w:div w:id="211682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dx.edu/anthropology/sites/www.pdx.edu.anthropology/files/plagiaris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52E4-E22C-4F37-A8B6-00ECAC1A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Klein</dc:creator>
  <cp:lastModifiedBy>Charles Klein</cp:lastModifiedBy>
  <cp:revision>29</cp:revision>
  <cp:lastPrinted>2016-09-12T21:30:00Z</cp:lastPrinted>
  <dcterms:created xsi:type="dcterms:W3CDTF">2016-07-04T20:28:00Z</dcterms:created>
  <dcterms:modified xsi:type="dcterms:W3CDTF">2019-03-28T17:05:00Z</dcterms:modified>
</cp:coreProperties>
</file>